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25291A" w14:textId="35E19DC4" w:rsidR="004E6BFE" w:rsidRDefault="002E0291" w:rsidP="003F34AA">
      <w:pPr>
        <w:pStyle w:val="TopDiscliamer"/>
        <w:ind w:left="0"/>
      </w:pPr>
      <w:r>
        <w:rPr>
          <w:noProof/>
          <w:lang w:eastAsia="en-AU"/>
        </w:rPr>
        <w:drawing>
          <wp:anchor distT="0" distB="0" distL="114300" distR="114300" simplePos="0" relativeHeight="251658250" behindDoc="1" locked="1" layoutInCell="1" allowOverlap="1" wp14:anchorId="52809B76" wp14:editId="2AD8EE69">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30A69C7E" w14:textId="77777777" w:rsidR="004E6BFE" w:rsidRDefault="004E6BFE" w:rsidP="00794663">
      <w:pPr>
        <w:pStyle w:val="PURPOSE"/>
      </w:pPr>
      <w:r w:rsidRPr="002B33CE">
        <w:t>Purpose</w:t>
      </w:r>
    </w:p>
    <w:p w14:paraId="02CE63A5" w14:textId="093229E9" w:rsidR="004E6BFE" w:rsidRDefault="004E6BFE" w:rsidP="00050093">
      <w:pPr>
        <w:pStyle w:val="Style1"/>
      </w:pPr>
      <w:r w:rsidRPr="00ED6812">
        <w:rPr>
          <w:rStyle w:val="BODYTEXTELAAChar"/>
        </w:rPr>
        <w:t xml:space="preserve">This policy provides guidelines for </w:t>
      </w:r>
      <w:sdt>
        <w:sdtPr>
          <w:alias w:val="Company"/>
          <w:tag w:val=""/>
          <w:id w:val="1500465210"/>
          <w:placeholder>
            <w:docPart w:val="4306449A0F084862ADC497F15FF40DDC"/>
          </w:placeholder>
          <w:dataBinding w:prefixMappings="xmlns:ns0='http://schemas.openxmlformats.org/officeDocument/2006/extended-properties' " w:xpath="/ns0:Properties[1]/ns0:Company[1]" w:storeItemID="{6668398D-A668-4E3E-A5EB-62B293D839F1}"/>
          <w:text/>
        </w:sdtPr>
        <w:sdtContent>
          <w:r w:rsidR="003F34AA" w:rsidRPr="003F34AA">
            <w:t>Keon Park Kindergarten Inc.</w:t>
          </w:r>
        </w:sdtContent>
      </w:sdt>
      <w:r>
        <w:t xml:space="preserve"> to: </w:t>
      </w:r>
    </w:p>
    <w:p w14:paraId="6350FBFA" w14:textId="57E3C693" w:rsidR="005F0C8F" w:rsidRDefault="005F0C8F" w:rsidP="00050093">
      <w:pPr>
        <w:pStyle w:val="BodyTextBullet1"/>
      </w:pPr>
      <w:r>
        <w:t xml:space="preserve">ensure the service environment is safe, inclusive and empowering for children, families, </w:t>
      </w:r>
      <w:r w:rsidR="00C1162C">
        <w:t xml:space="preserve">early </w:t>
      </w:r>
      <w:r w:rsidR="00E12FC2">
        <w:t xml:space="preserve">childhood teachers, </w:t>
      </w:r>
      <w:r>
        <w:t>educators, staff, volunteers and visitors</w:t>
      </w:r>
    </w:p>
    <w:p w14:paraId="34DF9D1B" w14:textId="77777777" w:rsidR="005F0C8F" w:rsidRDefault="005F0C8F" w:rsidP="00050093">
      <w:pPr>
        <w:pStyle w:val="BodyTextBullet1"/>
      </w:pPr>
      <w:r>
        <w:t>embed social and emotional learning in the educational program</w:t>
      </w:r>
    </w:p>
    <w:p w14:paraId="019AF53F" w14:textId="72AD03EF" w:rsidR="005F0C8F" w:rsidRDefault="005F0C8F" w:rsidP="00050093">
      <w:pPr>
        <w:pStyle w:val="BodyTextBullet1"/>
      </w:pPr>
      <w:r>
        <w:t xml:space="preserve">ensure families, children, </w:t>
      </w:r>
      <w:r w:rsidR="00E12FC2">
        <w:t xml:space="preserve">early childhood teachers, </w:t>
      </w:r>
      <w:r>
        <w:t>educators and staff are key partners in mental health initiatives</w:t>
      </w:r>
    </w:p>
    <w:p w14:paraId="30BF1C99" w14:textId="77777777" w:rsidR="005F0C8F" w:rsidRDefault="005F0C8F" w:rsidP="00050093">
      <w:pPr>
        <w:pStyle w:val="BodyTextBullet1"/>
      </w:pPr>
      <w:r>
        <w:t xml:space="preserve">engage in partnerships with community networks. </w:t>
      </w:r>
    </w:p>
    <w:p w14:paraId="76F1E3F0" w14:textId="77777777" w:rsidR="003D5467" w:rsidRDefault="003D5467" w:rsidP="00050093">
      <w:pPr>
        <w:pStyle w:val="BODYTEXTELAA"/>
      </w:pPr>
    </w:p>
    <w:p w14:paraId="38C265EC" w14:textId="77777777" w:rsidR="00A95F87" w:rsidRDefault="003D5467" w:rsidP="00716C94">
      <w:pPr>
        <w:ind w:left="1276"/>
      </w:pPr>
      <w:r>
        <w:rPr>
          <w:rFonts w:ascii="Lato" w:hAnsi="Lato" w:cs="Lato"/>
          <w:noProof/>
          <w:color w:val="000000" w:themeColor="text1"/>
          <w:szCs w:val="20"/>
          <w:lang w:eastAsia="en-AU"/>
        </w:rPr>
        <w:drawing>
          <wp:anchor distT="0" distB="0" distL="114300" distR="114300" simplePos="0" relativeHeight="251658251" behindDoc="1" locked="1" layoutInCell="1" allowOverlap="1" wp14:anchorId="5F3F053D" wp14:editId="0FB8DFDC">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lang w:eastAsia="en-AU"/>
        </w:rPr>
        <mc:AlternateContent>
          <mc:Choice Requires="wps">
            <w:drawing>
              <wp:anchor distT="0" distB="0" distL="114300" distR="114300" simplePos="0" relativeHeight="251658240" behindDoc="0" locked="1" layoutInCell="0" allowOverlap="1" wp14:anchorId="4270C793" wp14:editId="7BA52545">
                <wp:simplePos x="0" y="0"/>
                <wp:positionH relativeFrom="column">
                  <wp:posOffset>821055</wp:posOffset>
                </wp:positionH>
                <wp:positionV relativeFrom="paragraph">
                  <wp:posOffset>-27305</wp:posOffset>
                </wp:positionV>
                <wp:extent cx="5709285" cy="0"/>
                <wp:effectExtent l="0" t="0" r="0" b="0"/>
                <wp:wrapNone/>
                <wp:docPr id="7"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E6100B" id="Straight Connector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14CCF2C4" w14:textId="77777777" w:rsidR="004E6BFE" w:rsidRDefault="00A95F87" w:rsidP="007343F6">
      <w:pPr>
        <w:pStyle w:val="PolicyStatement"/>
      </w:pPr>
      <w:r>
        <w:t xml:space="preserve">Policy </w:t>
      </w:r>
      <w:r w:rsidRPr="002B33CE">
        <w:t>Statement</w:t>
      </w:r>
    </w:p>
    <w:p w14:paraId="158A0F7D" w14:textId="77777777" w:rsidR="00A95F87" w:rsidRDefault="00A95F87" w:rsidP="001A1303">
      <w:pPr>
        <w:pStyle w:val="Heading2"/>
      </w:pPr>
      <w:r>
        <w:t>Values</w:t>
      </w:r>
    </w:p>
    <w:p w14:paraId="6C80F06B" w14:textId="7232454D" w:rsidR="00A95F87" w:rsidRDefault="0086046B" w:rsidP="00050093">
      <w:pPr>
        <w:pStyle w:val="BODYTEXTELAA"/>
      </w:pPr>
      <w:sdt>
        <w:sdtPr>
          <w:alias w:val="Company"/>
          <w:tag w:val=""/>
          <w:id w:val="-1931884762"/>
          <w:placeholder>
            <w:docPart w:val="BC6006BDD68D474C9207FCB56AF9FBA1"/>
          </w:placeholder>
          <w:dataBinding w:prefixMappings="xmlns:ns0='http://schemas.openxmlformats.org/officeDocument/2006/extended-properties' " w:xpath="/ns0:Properties[1]/ns0:Company[1]" w:storeItemID="{6668398D-A668-4E3E-A5EB-62B293D839F1}"/>
          <w:text/>
        </w:sdtPr>
        <w:sdtEndPr/>
        <w:sdtContent>
          <w:r w:rsidR="003F34AA">
            <w:t>Keon Park Kindergarten Inc.</w:t>
          </w:r>
        </w:sdtContent>
      </w:sdt>
      <w:r w:rsidR="00902BF9">
        <w:t xml:space="preserve"> is committed </w:t>
      </w:r>
      <w:r w:rsidR="00171E1A">
        <w:t>to</w:t>
      </w:r>
      <w:r w:rsidR="00A95F87">
        <w:t>:</w:t>
      </w:r>
    </w:p>
    <w:p w14:paraId="29943A0D" w14:textId="77BB3E29" w:rsidR="00A95F87" w:rsidRDefault="00171E1A" w:rsidP="00050093">
      <w:pPr>
        <w:pStyle w:val="BodyTextBullet1"/>
      </w:pPr>
      <w:r>
        <w:t>supporting children becoming strong in their social</w:t>
      </w:r>
      <w:r w:rsidR="00634936">
        <w:t xml:space="preserve">, emotional and spiritual wellbeing </w:t>
      </w:r>
    </w:p>
    <w:p w14:paraId="654C9FC8" w14:textId="3F18A6EC" w:rsidR="00634936" w:rsidRDefault="00634936" w:rsidP="00050093">
      <w:pPr>
        <w:pStyle w:val="BodyTextBullet1"/>
      </w:pPr>
      <w:r>
        <w:t xml:space="preserve">strengthening </w:t>
      </w:r>
      <w:r w:rsidR="00C113D6">
        <w:t>early childhood teachers and educators understanding of the importance of wellbeing</w:t>
      </w:r>
      <w:r w:rsidR="00675EB3">
        <w:t xml:space="preserve"> </w:t>
      </w:r>
      <w:r w:rsidR="009A3D93">
        <w:t xml:space="preserve">and are sensitive to the impact of abuse and trauma on children </w:t>
      </w:r>
    </w:p>
    <w:p w14:paraId="5D05EE41" w14:textId="298A7699" w:rsidR="00AF7734" w:rsidRDefault="00970C0C" w:rsidP="00050093">
      <w:pPr>
        <w:pStyle w:val="BodyTextBullet1"/>
      </w:pPr>
      <w:r w:rsidRPr="00970C0C">
        <w:t xml:space="preserve">providing an educational program where children </w:t>
      </w:r>
      <w:r w:rsidR="009D5CF9" w:rsidRPr="009D5CF9">
        <w:t>are supported to explore, learn and engage with health and wellbeing</w:t>
      </w:r>
    </w:p>
    <w:p w14:paraId="2067F06C" w14:textId="4AD74872" w:rsidR="005808E8" w:rsidRDefault="00AF7734" w:rsidP="00050093">
      <w:pPr>
        <w:pStyle w:val="BodyTextBullet1"/>
      </w:pPr>
      <w:r w:rsidRPr="00AF7734">
        <w:t>creating an environment that supports, reflects and promotes</w:t>
      </w:r>
      <w:r w:rsidR="00365380">
        <w:t xml:space="preserve"> </w:t>
      </w:r>
      <w:r w:rsidR="00FF1153">
        <w:t xml:space="preserve">positive </w:t>
      </w:r>
      <w:r w:rsidR="00FF1153" w:rsidRPr="00FF1153">
        <w:t>social, emotional and spiritual wellbeing</w:t>
      </w:r>
    </w:p>
    <w:p w14:paraId="3683BDE5" w14:textId="77777777" w:rsidR="00A95F87" w:rsidRDefault="00A95F87" w:rsidP="001A1303">
      <w:pPr>
        <w:pStyle w:val="Heading2"/>
      </w:pPr>
      <w:r>
        <w:t>Scope</w:t>
      </w:r>
    </w:p>
    <w:p w14:paraId="7718C45E" w14:textId="632D5367" w:rsidR="009D1539" w:rsidRDefault="009D1539" w:rsidP="00050093">
      <w:pPr>
        <w:pStyle w:val="BODYTEXTELAA"/>
      </w:pPr>
      <w:r w:rsidRPr="009D1539">
        <w:t xml:space="preserve">This policy applies to the </w:t>
      </w:r>
      <w:r w:rsidR="00907C7D" w:rsidRPr="005576FB">
        <w:t>a</w:t>
      </w:r>
      <w:r w:rsidRPr="005576FB">
        <w:t>pproved</w:t>
      </w:r>
      <w:r w:rsidRPr="009D1539">
        <w:t xml:space="preserve">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ED427203AA5B4498A5D5F35DAC66FB1F"/>
          </w:placeholder>
          <w:dataBinding w:prefixMappings="xmlns:ns0='http://schemas.openxmlformats.org/officeDocument/2006/extended-properties' " w:xpath="/ns0:Properties[1]/ns0:Company[1]" w:storeItemID="{6668398D-A668-4E3E-A5EB-62B293D839F1}"/>
          <w:text/>
        </w:sdtPr>
        <w:sdtEndPr/>
        <w:sdtContent>
          <w:r w:rsidR="003F34AA">
            <w:t>Keon Park Kindergarten Inc.</w:t>
          </w:r>
        </w:sdtContent>
      </w:sdt>
      <w:r w:rsidRPr="009D1539">
        <w:t>, including during offsite excursions and activities.</w:t>
      </w:r>
    </w:p>
    <w:p w14:paraId="0C32439C" w14:textId="77777777" w:rsidR="006C2AF0" w:rsidRDefault="006C2AF0" w:rsidP="00050093">
      <w:pPr>
        <w:pStyle w:val="BODYTEXTELAA"/>
      </w:pPr>
    </w:p>
    <w:p w14:paraId="7F587C14" w14:textId="77777777" w:rsidR="006540D2" w:rsidRDefault="006540D2" w:rsidP="00716C94">
      <w:pPr>
        <w:ind w:left="1276"/>
      </w:pPr>
      <w:r>
        <w:rPr>
          <w:noProof/>
          <w:lang w:eastAsia="en-AU"/>
        </w:rPr>
        <mc:AlternateContent>
          <mc:Choice Requires="wps">
            <w:drawing>
              <wp:anchor distT="0" distB="0" distL="114300" distR="114300" simplePos="0" relativeHeight="251658241" behindDoc="0" locked="1" layoutInCell="0" allowOverlap="1" wp14:anchorId="0993C43A" wp14:editId="04DB97CD">
                <wp:simplePos x="0" y="0"/>
                <wp:positionH relativeFrom="column">
                  <wp:posOffset>821055</wp:posOffset>
                </wp:positionH>
                <wp:positionV relativeFrom="paragraph">
                  <wp:posOffset>-33655</wp:posOffset>
                </wp:positionV>
                <wp:extent cx="5709285" cy="0"/>
                <wp:effectExtent l="0" t="0" r="0" b="0"/>
                <wp:wrapNone/>
                <wp:docPr id="5" name="Straight Connector 4"/>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1AAC50" id="Straight Connector 4"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9" w:type="dxa"/>
        <w:tblInd w:w="0" w:type="dxa"/>
        <w:tblLayout w:type="fixed"/>
        <w:tblLook w:val="04A0" w:firstRow="1" w:lastRow="0" w:firstColumn="1" w:lastColumn="0" w:noHBand="0" w:noVBand="1"/>
      </w:tblPr>
      <w:tblGrid>
        <w:gridCol w:w="5524"/>
        <w:gridCol w:w="709"/>
        <w:gridCol w:w="709"/>
        <w:gridCol w:w="709"/>
        <w:gridCol w:w="709"/>
        <w:gridCol w:w="709"/>
      </w:tblGrid>
      <w:tr w:rsidR="00156670" w14:paraId="737DA636" w14:textId="77777777" w:rsidTr="00156670">
        <w:trPr>
          <w:cnfStyle w:val="100000000000" w:firstRow="1" w:lastRow="0" w:firstColumn="0" w:lastColumn="0" w:oddVBand="0" w:evenVBand="0" w:oddHBand="0" w:evenHBand="0" w:firstRowFirstColumn="0" w:firstRowLastColumn="0" w:lastRowFirstColumn="0" w:lastRowLastColumn="0"/>
          <w:cantSplit/>
          <w:trHeight w:val="3011"/>
        </w:trPr>
        <w:tc>
          <w:tcPr>
            <w:tcW w:w="5524" w:type="dxa"/>
            <w:vAlign w:val="center"/>
            <w:hideMark/>
          </w:tcPr>
          <w:p w14:paraId="009D0541" w14:textId="77777777" w:rsidR="005376E1" w:rsidRPr="00DA50F1" w:rsidRDefault="005376E1" w:rsidP="00DA50F1">
            <w:pPr>
              <w:pStyle w:val="Responsibilities"/>
              <w:framePr w:hSpace="0" w:wrap="auto" w:vAnchor="margin" w:hAnchor="text" w:xAlign="left" w:yAlign="inline"/>
            </w:pPr>
            <w:r w:rsidRPr="00DA50F1">
              <w:t>Responsibilities</w:t>
            </w:r>
          </w:p>
        </w:tc>
        <w:tc>
          <w:tcPr>
            <w:tcW w:w="709" w:type="dxa"/>
            <w:shd w:val="clear" w:color="auto" w:fill="FBFDE9"/>
            <w:textDirection w:val="tbRl"/>
            <w:hideMark/>
          </w:tcPr>
          <w:p w14:paraId="22DF3700" w14:textId="77777777" w:rsidR="005376E1" w:rsidRDefault="005376E1" w:rsidP="00050093">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684DD12B" w14:textId="15193204" w:rsidR="005376E1" w:rsidRDefault="005376E1" w:rsidP="00050093">
            <w:pPr>
              <w:pStyle w:val="GreenTableHeadings"/>
              <w:framePr w:hSpace="0" w:wrap="auto" w:vAnchor="margin" w:hAnchor="text" w:xAlign="left" w:yAlign="inline"/>
            </w:pPr>
            <w:bookmarkStart w:id="1" w:name="_Hlk70088991"/>
            <w:r>
              <w:t>Nominated supervisor and persons in day-to-day charge</w:t>
            </w:r>
            <w:bookmarkEnd w:id="1"/>
          </w:p>
        </w:tc>
        <w:tc>
          <w:tcPr>
            <w:tcW w:w="709" w:type="dxa"/>
            <w:shd w:val="clear" w:color="auto" w:fill="ECF593"/>
            <w:textDirection w:val="tbRl"/>
            <w:hideMark/>
          </w:tcPr>
          <w:p w14:paraId="0C5E3F9F" w14:textId="65E8FDB4" w:rsidR="005376E1" w:rsidRDefault="005376E1" w:rsidP="00050093">
            <w:pPr>
              <w:pStyle w:val="GreenTableHeadings"/>
              <w:framePr w:hSpace="0" w:wrap="auto" w:vAnchor="margin" w:hAnchor="text" w:xAlign="left" w:yAlign="inline"/>
            </w:pPr>
            <w:bookmarkStart w:id="2" w:name="_Hlk70088959"/>
            <w:r>
              <w:t>Early childhood teacher, educators and all other staff</w:t>
            </w:r>
            <w:bookmarkEnd w:id="2"/>
          </w:p>
        </w:tc>
        <w:tc>
          <w:tcPr>
            <w:tcW w:w="709" w:type="dxa"/>
            <w:shd w:val="clear" w:color="auto" w:fill="E6F272"/>
            <w:textDirection w:val="tbRl"/>
            <w:hideMark/>
          </w:tcPr>
          <w:p w14:paraId="16BB5C3B" w14:textId="71F5D82E" w:rsidR="005376E1" w:rsidRDefault="005376E1" w:rsidP="00050093">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2CCDF004" w14:textId="23D276C1" w:rsidR="005376E1" w:rsidRDefault="005376E1" w:rsidP="00050093">
            <w:pPr>
              <w:pStyle w:val="GreenTableHeadings"/>
              <w:framePr w:hSpace="0" w:wrap="auto" w:vAnchor="margin" w:hAnchor="text" w:xAlign="left" w:yAlign="inline"/>
            </w:pPr>
            <w:bookmarkStart w:id="4" w:name="_Hlk70088905"/>
            <w:r>
              <w:t>Contractors, volunteers and students</w:t>
            </w:r>
            <w:bookmarkEnd w:id="4"/>
          </w:p>
        </w:tc>
      </w:tr>
      <w:tr w:rsidR="00DD0D31" w14:paraId="514EB00E" w14:textId="77777777" w:rsidTr="00776252">
        <w:tc>
          <w:tcPr>
            <w:tcW w:w="9069" w:type="dxa"/>
            <w:gridSpan w:val="6"/>
            <w:tcBorders>
              <w:top w:val="single" w:sz="4" w:space="0" w:color="B6BD37"/>
              <w:left w:val="single" w:sz="4" w:space="0" w:color="B6BD37"/>
              <w:bottom w:val="single" w:sz="4" w:space="0" w:color="B6BD37"/>
              <w:right w:val="single" w:sz="4" w:space="0" w:color="B6BD37"/>
            </w:tcBorders>
          </w:tcPr>
          <w:p w14:paraId="30FC1216" w14:textId="0A9BDFD3" w:rsidR="00DD0D31" w:rsidRPr="003B68B3" w:rsidRDefault="00A87018" w:rsidP="003B68B3">
            <w:pPr>
              <w:jc w:val="center"/>
            </w:pPr>
            <w:r w:rsidRPr="00D64CB3">
              <w:rPr>
                <w:b/>
              </w:rPr>
              <w:t>R</w:t>
            </w:r>
            <w:r w:rsidRPr="00A87018">
              <w:t xml:space="preserve"> indicates legislation requirement, and should not be deleted</w:t>
            </w:r>
          </w:p>
        </w:tc>
      </w:tr>
      <w:tr w:rsidR="00156670" w14:paraId="78F21234" w14:textId="77777777" w:rsidTr="00156670">
        <w:tc>
          <w:tcPr>
            <w:tcW w:w="5524" w:type="dxa"/>
            <w:tcBorders>
              <w:top w:val="single" w:sz="4" w:space="0" w:color="B6BD37"/>
              <w:left w:val="single" w:sz="4" w:space="0" w:color="B6BD37"/>
              <w:bottom w:val="single" w:sz="4" w:space="0" w:color="B6BD37"/>
              <w:right w:val="single" w:sz="4" w:space="0" w:color="B6BD37"/>
            </w:tcBorders>
            <w:hideMark/>
          </w:tcPr>
          <w:p w14:paraId="365E60E0" w14:textId="770C44DD" w:rsidR="005376E1" w:rsidRDefault="00E516B8" w:rsidP="00DA50F1">
            <w:r>
              <w:t xml:space="preserve">Ensuring that </w:t>
            </w:r>
            <w:r w:rsidR="004621DB">
              <w:t xml:space="preserve">the nominated supervisor, </w:t>
            </w:r>
            <w:r>
              <w:t>early</w:t>
            </w:r>
            <w:r w:rsidR="004621DB">
              <w:t xml:space="preserve"> childhood teachers, e</w:t>
            </w:r>
            <w:r w:rsidR="008B4341" w:rsidRPr="008B4341">
              <w:t xml:space="preserve">ducators, staff, families and children are active </w:t>
            </w:r>
            <w:r w:rsidR="008B4341" w:rsidRPr="008B4341">
              <w:lastRenderedPageBreak/>
              <w:t xml:space="preserve">participants in the development and implementation of the whole service </w:t>
            </w:r>
            <w:r w:rsidR="008B4341" w:rsidRPr="003C06F0">
              <w:rPr>
                <w:rStyle w:val="PolicyNameChar"/>
              </w:rPr>
              <w:t>Mental Health and Wellbeing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DB74392" w14:textId="500B7D9F" w:rsidR="005376E1" w:rsidRPr="003B68B3" w:rsidRDefault="00DD0D31" w:rsidP="003B68B3">
            <w:pPr>
              <w:jc w:val="center"/>
              <w:rPr>
                <w:b/>
                <w:bCs/>
              </w:rPr>
            </w:pPr>
            <w:r>
              <w:rPr>
                <w:rFonts w:ascii="Abadi" w:hAnsi="Abadi"/>
                <w:b/>
                <w:bCs/>
              </w:rP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AA81BD8" w14:textId="30A063CC" w:rsidR="005376E1" w:rsidRPr="003B68B3" w:rsidRDefault="005376E1"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E410535" w14:textId="4FD4C542" w:rsidR="005376E1" w:rsidRPr="003B68B3" w:rsidRDefault="005376E1"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F71B6FF" w14:textId="2255C78A" w:rsidR="005376E1" w:rsidRPr="003B68B3" w:rsidRDefault="005376E1"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86081C" w14:textId="37325E3B" w:rsidR="005376E1" w:rsidRPr="003B68B3" w:rsidRDefault="005376E1" w:rsidP="003B68B3">
            <w:pPr>
              <w:jc w:val="center"/>
            </w:pPr>
          </w:p>
        </w:tc>
      </w:tr>
      <w:tr w:rsidR="00156670" w14:paraId="0AA2BDDA"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4EA3D99C" w14:textId="2B4213DE" w:rsidR="00290454" w:rsidRDefault="00290454" w:rsidP="00290454">
            <w:r w:rsidRPr="00632C15">
              <w:t xml:space="preserve">Ensuring that the service provides a safe, inclusive and empowering environment which celebrates diversity through positive, respectful and appropriate behaviour when working with children and families </w:t>
            </w:r>
            <w:r w:rsidRPr="00632C15">
              <w:rPr>
                <w:rStyle w:val="PolicyNameChar"/>
              </w:rPr>
              <w:t>(refer to Code of Conduct Policy and Interactions with Children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E0174D" w14:textId="63DF2A61" w:rsidR="00290454" w:rsidRPr="003B68B3" w:rsidRDefault="00DD0D31" w:rsidP="003B68B3">
            <w:pPr>
              <w:jc w:val="center"/>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EAD8CF" w14:textId="3DE8E677"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8C7682" w14:textId="2ADE4144"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AB3611" w14:textId="731D4F2A"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45DFAC" w14:textId="1B3DF3E3" w:rsidR="00290454" w:rsidRPr="003B68B3" w:rsidRDefault="00290454" w:rsidP="003B68B3">
            <w:pPr>
              <w:jc w:val="center"/>
            </w:pPr>
            <w:r w:rsidRPr="003B68B3">
              <w:rPr>
                <w:rFonts w:ascii="Symbol" w:eastAsia="Symbol" w:hAnsi="Symbol" w:cs="Symbol"/>
              </w:rPr>
              <w:t></w:t>
            </w:r>
          </w:p>
        </w:tc>
      </w:tr>
      <w:tr w:rsidR="00156670" w14:paraId="296A7415"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4D0DA88F" w14:textId="4DB3C864" w:rsidR="00290454" w:rsidRPr="00C13BC6" w:rsidRDefault="008354C1" w:rsidP="00C22340">
            <w:r w:rsidRPr="008354C1">
              <w:t xml:space="preserve">Actively supporting and facilitating participation and inclusion of Aboriginal children, young people, and their families at </w:t>
            </w:r>
            <w:sdt>
              <w:sdtPr>
                <w:alias w:val="Company"/>
                <w:tag w:val=""/>
                <w:id w:val="1942485026"/>
                <w:placeholder>
                  <w:docPart w:val="999050F2730743D0AFA365257A6AE944"/>
                </w:placeholder>
                <w:dataBinding w:prefixMappings="xmlns:ns0='http://schemas.openxmlformats.org/officeDocument/2006/extended-properties' " w:xpath="/ns0:Properties[1]/ns0:Company[1]" w:storeItemID="{6668398D-A668-4E3E-A5EB-62B293D839F1}"/>
                <w:text/>
              </w:sdtPr>
              <w:sdtEndPr/>
              <w:sdtContent>
                <w:r w:rsidR="003F34AA">
                  <w:t>Keon Park Kindergarten Inc.</w:t>
                </w:r>
              </w:sdtContent>
            </w:sdt>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084620" w14:textId="0B3030ED" w:rsidR="00290454" w:rsidRPr="003B68B3" w:rsidRDefault="00DD0D31" w:rsidP="003B68B3">
            <w:pPr>
              <w:jc w:val="center"/>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76FABC" w14:textId="58C5850E"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7DF895" w14:textId="2C8E596E"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6B63064" w14:textId="4672EB81"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66B3204" w14:textId="49719193" w:rsidR="00290454" w:rsidRPr="003B68B3" w:rsidRDefault="00290454" w:rsidP="003B68B3">
            <w:pPr>
              <w:jc w:val="center"/>
            </w:pPr>
            <w:r w:rsidRPr="003B68B3">
              <w:rPr>
                <w:rFonts w:ascii="Symbol" w:eastAsia="Symbol" w:hAnsi="Symbol" w:cs="Symbol"/>
              </w:rPr>
              <w:t></w:t>
            </w:r>
          </w:p>
        </w:tc>
      </w:tr>
      <w:tr w:rsidR="0095595C" w14:paraId="0C1BFC0E"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72065637" w14:textId="6D730E8E" w:rsidR="0095595C" w:rsidRDefault="0095595C" w:rsidP="0095595C">
            <w:r>
              <w:t xml:space="preserve">Encouraging </w:t>
            </w:r>
            <w:r w:rsidRPr="003E7E1B">
              <w:t xml:space="preserve">children </w:t>
            </w:r>
            <w:r>
              <w:t xml:space="preserve">to </w:t>
            </w:r>
            <w:r w:rsidRPr="003E7E1B">
              <w:t>actively consider risk</w:t>
            </w:r>
            <w:r>
              <w:t>s</w:t>
            </w:r>
            <w:r w:rsidRPr="003E7E1B">
              <w:t xml:space="preserve"> within the service </w:t>
            </w:r>
            <w:r>
              <w:t xml:space="preserve">and involving them in the development of guidelines to keep the service environment healthy and safe for all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267F54" w14:textId="7EAEEF12" w:rsidR="0095595C" w:rsidRPr="003B68B3" w:rsidRDefault="0095595C" w:rsidP="0095595C">
            <w:pPr>
              <w:jc w:val="center"/>
              <w:rPr>
                <w:b/>
                <w:bCs/>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7EFA363" w14:textId="171AA1D7" w:rsidR="0095595C" w:rsidRPr="003B68B3" w:rsidRDefault="0095595C" w:rsidP="0095595C">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F5C0021" w14:textId="73BF6C40" w:rsidR="0095595C" w:rsidRPr="003B68B3" w:rsidRDefault="0095595C" w:rsidP="0095595C">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77DD2DF" w14:textId="77777777" w:rsidR="0095595C" w:rsidRPr="003B68B3" w:rsidRDefault="0095595C" w:rsidP="0095595C">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10F8988" w14:textId="11A8C778" w:rsidR="0095595C" w:rsidRPr="003B68B3" w:rsidRDefault="0095595C" w:rsidP="0095595C">
            <w:pPr>
              <w:jc w:val="center"/>
            </w:pPr>
            <w:r w:rsidRPr="003B68B3">
              <w:rPr>
                <w:rFonts w:ascii="Symbol" w:eastAsia="Symbol" w:hAnsi="Symbol" w:cs="Symbol"/>
              </w:rPr>
              <w:t></w:t>
            </w:r>
          </w:p>
        </w:tc>
      </w:tr>
      <w:tr w:rsidR="00156670" w14:paraId="47161240"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725DD697" w14:textId="268294E2" w:rsidR="00290454" w:rsidRPr="00116709" w:rsidRDefault="00290454" w:rsidP="00C22340">
            <w:r w:rsidRPr="007F7627">
              <w:t>Embedding social and emotional learning in the service program and practice, and teaching children to care for their own mental health</w:t>
            </w:r>
            <w:r>
              <w:t xml:space="preserve"> and wellbeing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FE430A" w14:textId="51ABD1D7" w:rsidR="00290454" w:rsidRPr="00894676" w:rsidRDefault="00DD0D31" w:rsidP="003B68B3">
            <w:pPr>
              <w:jc w:val="center"/>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95E8490" w14:textId="3D4373FE"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106F6A" w14:textId="5FC5A68C"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8F0CF4" w14:textId="4A3E7AA0"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1F09F24" w14:textId="74A9B30F" w:rsidR="00290454" w:rsidRPr="003B68B3" w:rsidRDefault="00290454" w:rsidP="003B68B3">
            <w:pPr>
              <w:jc w:val="center"/>
            </w:pPr>
            <w:r w:rsidRPr="003B68B3">
              <w:rPr>
                <w:rFonts w:ascii="Symbol" w:eastAsia="Symbol" w:hAnsi="Symbol" w:cs="Symbol"/>
              </w:rPr>
              <w:t></w:t>
            </w:r>
          </w:p>
        </w:tc>
      </w:tr>
      <w:tr w:rsidR="00156670" w14:paraId="38A0F357"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73DB85E5" w14:textId="0642EB69" w:rsidR="00290454" w:rsidRDefault="00290454" w:rsidP="00C22340">
            <w:r w:rsidRPr="00D66251">
              <w:t>Embedding opportunities to learn about healthy eating and oral health and the importance of physical activity in the educational program, throughout the year</w:t>
            </w:r>
            <w:r>
              <w:t xml:space="preserve"> </w:t>
            </w:r>
            <w:r w:rsidRPr="00D66251">
              <w:rPr>
                <w:rStyle w:val="PolicyNameChar"/>
              </w:rPr>
              <w:t xml:space="preserve">(refer to Nutrition, Oral Health and Active Play policy)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7AC92CF" w14:textId="479DF8E0" w:rsidR="00290454" w:rsidRPr="00894676" w:rsidRDefault="00DD0D31" w:rsidP="003B68B3">
            <w:pPr>
              <w:jc w:val="center"/>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288E957" w14:textId="1E85F36C"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6C75CA" w14:textId="13D83EEB"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EF8F49" w14:textId="7709AE73"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158D99C" w14:textId="15F9B9D5" w:rsidR="00290454" w:rsidRPr="003B68B3" w:rsidRDefault="00290454" w:rsidP="003B68B3">
            <w:pPr>
              <w:jc w:val="center"/>
            </w:pPr>
            <w:r w:rsidRPr="003B68B3">
              <w:rPr>
                <w:rFonts w:ascii="Symbol" w:eastAsia="Symbol" w:hAnsi="Symbol" w:cs="Symbol"/>
              </w:rPr>
              <w:t></w:t>
            </w:r>
          </w:p>
        </w:tc>
      </w:tr>
      <w:tr w:rsidR="00156670" w14:paraId="3F4EB20D"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4D117B5B" w14:textId="49803274" w:rsidR="00290454" w:rsidRPr="002B2A5F" w:rsidRDefault="00290454" w:rsidP="00C22340">
            <w:r>
              <w:t>Ensuring that q</w:t>
            </w:r>
            <w:r w:rsidRPr="00352D8D">
              <w:t>uiet and reflective spaces are provided for children, educators and families.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2B6356A" w14:textId="285AE58A"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32BF7CE" w14:textId="4224ABB6"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8CE5A94" w14:textId="13DC3106"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F7590D8" w14:textId="6BDC22BD"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C428756" w14:textId="2ADEEC93" w:rsidR="00290454" w:rsidRPr="003B68B3" w:rsidRDefault="00290454" w:rsidP="003B68B3">
            <w:pPr>
              <w:jc w:val="center"/>
            </w:pPr>
            <w:r w:rsidRPr="003B68B3">
              <w:rPr>
                <w:rFonts w:ascii="Symbol" w:eastAsia="Symbol" w:hAnsi="Symbol" w:cs="Symbol"/>
              </w:rPr>
              <w:t></w:t>
            </w:r>
          </w:p>
        </w:tc>
      </w:tr>
      <w:tr w:rsidR="00156670" w14:paraId="0EA47ABE"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49118553" w14:textId="06B62266" w:rsidR="00290454" w:rsidRPr="002B2A5F" w:rsidRDefault="00290454" w:rsidP="00C22340">
            <w:r>
              <w:t>Ensuring d</w:t>
            </w:r>
            <w:r w:rsidRPr="00F424E7">
              <w:t>iversity</w:t>
            </w:r>
            <w:r>
              <w:t xml:space="preserve">, </w:t>
            </w:r>
            <w:r w:rsidRPr="00F424E7">
              <w:t>cultural practices and mental health and wellbeing practices</w:t>
            </w:r>
            <w:r>
              <w:t xml:space="preserve"> </w:t>
            </w:r>
            <w:r w:rsidRPr="00F424E7">
              <w:t xml:space="preserve">are considered when implementing </w:t>
            </w:r>
            <w:r>
              <w:t xml:space="preserve">the learning program at the service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348A82" w14:textId="12618610" w:rsidR="00290454" w:rsidRPr="00894676" w:rsidRDefault="00DD0D31" w:rsidP="003B68B3">
            <w:pPr>
              <w:jc w:val="center"/>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B27066" w14:textId="74BBD895"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A8EC45B" w14:textId="6570C968"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20FC5F5" w14:textId="772DA67E"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29F4E3" w14:textId="11F09AE1" w:rsidR="00290454" w:rsidRPr="003B68B3" w:rsidRDefault="00290454" w:rsidP="003B68B3">
            <w:pPr>
              <w:jc w:val="center"/>
            </w:pPr>
            <w:r w:rsidRPr="003B68B3">
              <w:rPr>
                <w:rFonts w:ascii="Symbol" w:eastAsia="Symbol" w:hAnsi="Symbol" w:cs="Symbol"/>
              </w:rPr>
              <w:t></w:t>
            </w:r>
          </w:p>
        </w:tc>
      </w:tr>
      <w:tr w:rsidR="007C2624" w14:paraId="0CB04B07"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06FD6E91" w14:textId="50E806E3" w:rsidR="007C2624" w:rsidRDefault="008643A6" w:rsidP="00C22340">
            <w:r w:rsidRPr="008134A6">
              <w:t xml:space="preserve">Supporting educators in implementing trauma-informed practices </w:t>
            </w:r>
            <w:r w:rsidR="008D23AB" w:rsidRPr="008134A6">
              <w:rPr>
                <w:rStyle w:val="RefertoSourceDefinitionsAttachmentChar"/>
              </w:rPr>
              <w:t xml:space="preserve">(refer to </w:t>
            </w:r>
            <w:r w:rsidR="008D0741" w:rsidRPr="008134A6">
              <w:rPr>
                <w:rStyle w:val="RefertoSourceDefinitionsAttachmentChar"/>
              </w:rPr>
              <w:t>Definitions)</w:t>
            </w:r>
            <w:r w:rsidR="008D0741" w:rsidRPr="008134A6">
              <w:t xml:space="preserve"> </w:t>
            </w:r>
            <w:r w:rsidRPr="008134A6">
              <w:t>by providing resources, ongoing training, and guidance to enhance their approach to educating and caring for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3876DE4" w14:textId="0612C14D" w:rsidR="007C2624" w:rsidRDefault="008643A6" w:rsidP="003B68B3">
            <w:pPr>
              <w:jc w:val="center"/>
              <w:rPr>
                <w:rFonts w:ascii="Abadi" w:hAnsi="Abadi"/>
                <w:b/>
                <w:bCs/>
              </w:rPr>
            </w:pPr>
            <w:r>
              <w:rPr>
                <w:rFonts w:ascii="Abadi" w:hAnsi="Abadi"/>
                <w:b/>
                <w:bCs/>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D8FAD07" w14:textId="188E4B77" w:rsidR="007C2624" w:rsidRPr="003B68B3" w:rsidRDefault="008643A6" w:rsidP="003B68B3">
            <w:pPr>
              <w:jc w:val="center"/>
              <w:rPr>
                <w:rFonts w:ascii="Symbol" w:eastAsia="Symbol" w:hAnsi="Symbol" w:cs="Symbol"/>
              </w:rPr>
            </w:pPr>
            <w:r>
              <w:rPr>
                <w:rFonts w:ascii="Symbol" w:eastAsia="Symbol" w:hAnsi="Symbol" w:cs="Symbol"/>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BEDC048" w14:textId="77777777" w:rsidR="007C2624" w:rsidRPr="003B68B3" w:rsidRDefault="007C2624" w:rsidP="003B68B3">
            <w:pPr>
              <w:jc w:val="center"/>
              <w:rPr>
                <w:rFonts w:ascii="Symbol" w:eastAsia="Symbol" w:hAnsi="Symbol" w:cs="Symbol"/>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AF662B8" w14:textId="77777777" w:rsidR="007C2624" w:rsidRPr="003B68B3" w:rsidRDefault="007C262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9362182" w14:textId="77777777" w:rsidR="007C2624" w:rsidRPr="003B68B3" w:rsidRDefault="007C2624" w:rsidP="003B68B3">
            <w:pPr>
              <w:jc w:val="center"/>
              <w:rPr>
                <w:rFonts w:ascii="Symbol" w:eastAsia="Symbol" w:hAnsi="Symbol" w:cs="Symbol"/>
              </w:rPr>
            </w:pPr>
          </w:p>
        </w:tc>
      </w:tr>
      <w:tr w:rsidR="00156670" w14:paraId="4475CBB3"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0A5F6C81" w14:textId="536CC07E" w:rsidR="00290454" w:rsidRDefault="00290454" w:rsidP="00C22340">
            <w:r w:rsidRPr="007C4009">
              <w:t xml:space="preserve">Implementing appropriate programs and practices to support vulnerable children and families, including working co-operatively with relevant services and/or professionals, where required </w:t>
            </w:r>
            <w:r w:rsidRPr="008450D9">
              <w:rPr>
                <w:rStyle w:val="PolicyNameChar"/>
              </w:rPr>
              <w:t>(refer to Child Safe Environment</w:t>
            </w:r>
            <w:r w:rsidR="00BF4E99">
              <w:rPr>
                <w:rStyle w:val="PolicyNameChar"/>
              </w:rPr>
              <w:t xml:space="preserve"> and Wellbeing</w:t>
            </w:r>
            <w:r>
              <w:rPr>
                <w:rStyle w:val="PolicyName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9D24F6F" w14:textId="4260E1BD" w:rsidR="00290454" w:rsidRPr="00894676" w:rsidRDefault="00DD0D31" w:rsidP="003B68B3">
            <w:pPr>
              <w:jc w:val="center"/>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3DFC23" w14:textId="7E4083B3"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8FEA800" w14:textId="0C095A59"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C7FE750" w14:textId="2D59171A"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D99D55" w14:textId="535EB33F" w:rsidR="00290454" w:rsidRPr="003B68B3" w:rsidRDefault="00290454" w:rsidP="003B68B3">
            <w:pPr>
              <w:jc w:val="center"/>
            </w:pPr>
            <w:r w:rsidRPr="003B68B3">
              <w:rPr>
                <w:rFonts w:ascii="Symbol" w:eastAsia="Symbol" w:hAnsi="Symbol" w:cs="Symbol"/>
              </w:rPr>
              <w:t></w:t>
            </w:r>
          </w:p>
        </w:tc>
      </w:tr>
      <w:tr w:rsidR="00156670" w14:paraId="73582610"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57058012" w14:textId="50F848FD" w:rsidR="00290454" w:rsidRPr="002B2A5F" w:rsidRDefault="00290454" w:rsidP="00C22340">
            <w:r>
              <w:t>Ensuring a</w:t>
            </w:r>
            <w:r w:rsidRPr="009E6953">
              <w:t xml:space="preserve"> safe, inclusive, welcoming environment is created for all community members. There is a culture of respect, fairness and equity.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90F2376" w14:textId="19C0E5E8" w:rsidR="00290454" w:rsidRPr="00894676" w:rsidRDefault="00DD0D31" w:rsidP="003B68B3">
            <w:pPr>
              <w:jc w:val="center"/>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4D00F14" w14:textId="30BBBBD8"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DF485B" w14:textId="2D2210D5"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CE7BFF1" w14:textId="1D108468"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1BB8E8A" w14:textId="2117A5B4" w:rsidR="00290454" w:rsidRPr="003B68B3" w:rsidRDefault="00290454" w:rsidP="003B68B3">
            <w:pPr>
              <w:jc w:val="center"/>
            </w:pPr>
            <w:r w:rsidRPr="003B68B3">
              <w:rPr>
                <w:rFonts w:ascii="Symbol" w:eastAsia="Symbol" w:hAnsi="Symbol" w:cs="Symbol"/>
              </w:rPr>
              <w:t></w:t>
            </w:r>
          </w:p>
        </w:tc>
      </w:tr>
      <w:tr w:rsidR="00156670" w14:paraId="16B4EEF8"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3E9D753A" w14:textId="5949FA65" w:rsidR="00290454" w:rsidRDefault="00290454" w:rsidP="00C22340">
            <w:r w:rsidRPr="002843E2">
              <w:t xml:space="preserve">Encouraging collaborative, family-centred practice </w:t>
            </w:r>
            <w:r w:rsidRPr="002843E2">
              <w:rPr>
                <w:rStyle w:val="RefertoSourceDefinitionsAttachmentChar"/>
              </w:rPr>
              <w:t>(refer to Definitions)</w:t>
            </w:r>
            <w:r w:rsidRPr="002843E2">
              <w:t xml:space="preserve"> at the service which facilitates the </w:t>
            </w:r>
            <w:r>
              <w:t>positive mental health and wellbeing</w:t>
            </w:r>
            <w:r w:rsidRPr="002843E2">
              <w:t xml:space="preserve"> and active participation of both the child and the family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9A7198D" w14:textId="233CBB51"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A8BFAC8" w14:textId="6BEACC7E"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20AC36" w14:textId="29B3F536"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7B807D" w14:textId="1DB45250"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BFD1253" w14:textId="7005E2B2" w:rsidR="00290454" w:rsidRPr="003B68B3" w:rsidRDefault="00290454" w:rsidP="003B68B3">
            <w:pPr>
              <w:jc w:val="center"/>
            </w:pPr>
            <w:r w:rsidRPr="003B68B3">
              <w:rPr>
                <w:rFonts w:ascii="Symbol" w:eastAsia="Symbol" w:hAnsi="Symbol" w:cs="Symbol"/>
              </w:rPr>
              <w:t></w:t>
            </w:r>
          </w:p>
        </w:tc>
      </w:tr>
      <w:tr w:rsidR="00156670" w14:paraId="507E2E01"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7F33C415" w14:textId="5D78D7AC" w:rsidR="00290454" w:rsidRPr="002843E2" w:rsidRDefault="00290454" w:rsidP="00C22340">
            <w:r w:rsidRPr="005E5C5B">
              <w:t>Ensuring that cultural values and expectations about health and wellbeing are respected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FF64659" w14:textId="2CD6ADB1"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5F5CAAE" w14:textId="42D22FD9"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16D42E9" w14:textId="14827BCA"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7ACCC59" w14:textId="29C69A4F"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B2834CA" w14:textId="10A1A02A" w:rsidR="00290454" w:rsidRPr="003B68B3" w:rsidRDefault="00290454" w:rsidP="003B68B3">
            <w:pPr>
              <w:jc w:val="center"/>
            </w:pPr>
            <w:r w:rsidRPr="003B68B3">
              <w:rPr>
                <w:rFonts w:ascii="Symbol" w:eastAsia="Symbol" w:hAnsi="Symbol" w:cs="Symbol"/>
              </w:rPr>
              <w:t></w:t>
            </w:r>
          </w:p>
        </w:tc>
      </w:tr>
      <w:tr w:rsidR="00156670" w14:paraId="78E5D32C"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16F92EC3" w14:textId="57139DFF" w:rsidR="00290454" w:rsidRPr="005E5C5B" w:rsidRDefault="00F7558D" w:rsidP="00C22340">
            <w:r w:rsidRPr="00F7558D">
              <w:t>Ensuring that children’s diverse circumstances are understood, and those who are vulnerable are responded to and provided with support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0839FC4" w14:textId="238A1F56"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4951380" w14:textId="04E0E2F0"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619BB30" w14:textId="426EC99C"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2F084B" w14:textId="431A9AF8"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5DCF49" w14:textId="40FBC522" w:rsidR="00290454" w:rsidRPr="003B68B3" w:rsidRDefault="00290454" w:rsidP="003B68B3">
            <w:pPr>
              <w:jc w:val="center"/>
            </w:pPr>
            <w:r w:rsidRPr="003B68B3">
              <w:rPr>
                <w:rFonts w:ascii="Symbol" w:eastAsia="Symbol" w:hAnsi="Symbol" w:cs="Symbol"/>
              </w:rPr>
              <w:t></w:t>
            </w:r>
          </w:p>
        </w:tc>
      </w:tr>
      <w:tr w:rsidR="00313181" w14:paraId="6C39437B"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6DA5050F" w14:textId="0D8CCCDA" w:rsidR="00313181" w:rsidRPr="008563DC" w:rsidRDefault="00313181" w:rsidP="00313181">
            <w:r>
              <w:t xml:space="preserve">Understanding each </w:t>
            </w:r>
            <w:r w:rsidRPr="00B22122">
              <w:t>child’s unique developmental journey of which mental health being a continuum will be different to others in their space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BFFDEB" w14:textId="1C06B229" w:rsidR="00313181" w:rsidRPr="003B68B3" w:rsidRDefault="00313181" w:rsidP="00313181">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67D1FAC" w14:textId="47ED861E" w:rsidR="00313181" w:rsidRPr="003B68B3" w:rsidRDefault="00313181" w:rsidP="00313181">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34FAB4" w14:textId="7E3F01B7" w:rsidR="00313181" w:rsidRPr="003B68B3" w:rsidRDefault="00313181" w:rsidP="00313181">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82907A" w14:textId="77777777" w:rsidR="00313181" w:rsidRPr="003B68B3" w:rsidRDefault="00313181" w:rsidP="00313181">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BED5DEE" w14:textId="5231BAFF" w:rsidR="00313181" w:rsidRPr="003B68B3" w:rsidRDefault="00313181" w:rsidP="00313181">
            <w:pPr>
              <w:jc w:val="center"/>
            </w:pPr>
            <w:r w:rsidRPr="003B68B3">
              <w:rPr>
                <w:rFonts w:ascii="Symbol" w:eastAsia="Symbol" w:hAnsi="Symbol" w:cs="Symbol"/>
              </w:rPr>
              <w:t></w:t>
            </w:r>
          </w:p>
        </w:tc>
      </w:tr>
      <w:tr w:rsidR="00156670" w14:paraId="0D79108A"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5CEA5127" w14:textId="04AA8B8B" w:rsidR="00290454" w:rsidRPr="005E5C5B" w:rsidRDefault="00290454" w:rsidP="00C22340">
            <w:r w:rsidRPr="00B16A83">
              <w:lastRenderedPageBreak/>
              <w:t>Attending to any adjustments to provide equal protection for all children</w:t>
            </w:r>
            <w:r>
              <w:t xml:space="preserve"> </w:t>
            </w:r>
            <w:r w:rsidRPr="00795A48">
              <w:rPr>
                <w:rStyle w:val="PolicyNameChar"/>
              </w:rPr>
              <w:t xml:space="preserve">(refer to Child Safe Environment </w:t>
            </w:r>
            <w:r w:rsidR="00BF4E99">
              <w:rPr>
                <w:rStyle w:val="PolicyNameChar"/>
              </w:rPr>
              <w:t xml:space="preserve">and Wellbeing </w:t>
            </w:r>
            <w:r w:rsidRPr="00795A48">
              <w:rPr>
                <w:rStyle w:val="PolicyNameChar"/>
              </w:rPr>
              <w:t>Policy)</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381B43" w14:textId="1840AB62" w:rsidR="00290454" w:rsidRPr="00361194" w:rsidRDefault="00DD0D31" w:rsidP="003B68B3">
            <w:pPr>
              <w:jc w:val="center"/>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77AA7DE" w14:textId="7D9AC9D6"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86B0E9" w14:textId="363E1E37"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53DBC80" w14:textId="0819E70C"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755CE2" w14:textId="64C15A46" w:rsidR="00290454" w:rsidRPr="003B68B3" w:rsidRDefault="00290454" w:rsidP="003B68B3">
            <w:pPr>
              <w:jc w:val="center"/>
            </w:pPr>
            <w:r w:rsidRPr="003B68B3">
              <w:rPr>
                <w:rFonts w:ascii="Symbol" w:eastAsia="Symbol" w:hAnsi="Symbol" w:cs="Symbol"/>
              </w:rPr>
              <w:t></w:t>
            </w:r>
          </w:p>
        </w:tc>
      </w:tr>
      <w:tr w:rsidR="00156670" w14:paraId="4276E9D2"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2DB33423" w14:textId="68149E76" w:rsidR="00290454" w:rsidRPr="009E6953" w:rsidRDefault="00290454" w:rsidP="00C22340">
            <w:r w:rsidRPr="0008015F">
              <w:t>Strategies are used to promote positive and responsible behaviour, and to prevent and respond to hurtful and unsafe behaviour</w:t>
            </w:r>
            <w:r>
              <w:t xml:space="preserve"> </w:t>
            </w:r>
            <w:r w:rsidRPr="00795A48">
              <w:rPr>
                <w:rStyle w:val="PolicyNameChar"/>
              </w:rPr>
              <w:t xml:space="preserve">(refer to Child Safe Environment </w:t>
            </w:r>
            <w:r w:rsidR="00ED26E7">
              <w:rPr>
                <w:rStyle w:val="PolicyNameChar"/>
              </w:rPr>
              <w:t xml:space="preserve">and Wellbeing </w:t>
            </w:r>
            <w:r w:rsidRPr="00795A48">
              <w:rPr>
                <w:rStyle w:val="PolicyNameChar"/>
              </w:rPr>
              <w:t>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EE3F50F" w14:textId="03FB87A0" w:rsidR="00290454" w:rsidRPr="00361194" w:rsidRDefault="00DD0D31" w:rsidP="003B68B3">
            <w:pPr>
              <w:jc w:val="center"/>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A3D3231" w14:textId="6E72030F"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8BB514D" w14:textId="26EC44F8"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2AC61A" w14:textId="578D2A99"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4FE7FBA" w14:textId="221022AC" w:rsidR="00290454" w:rsidRPr="003B68B3" w:rsidRDefault="00290454" w:rsidP="003B68B3">
            <w:pPr>
              <w:jc w:val="center"/>
            </w:pPr>
            <w:r w:rsidRPr="003B68B3">
              <w:rPr>
                <w:rFonts w:ascii="Symbol" w:eastAsia="Symbol" w:hAnsi="Symbol" w:cs="Symbol"/>
              </w:rPr>
              <w:t></w:t>
            </w:r>
          </w:p>
        </w:tc>
      </w:tr>
      <w:tr w:rsidR="00156670" w14:paraId="5AA223BD"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53801229" w14:textId="71E51B0A" w:rsidR="00290454" w:rsidRPr="009E6953" w:rsidRDefault="00290454" w:rsidP="00C22340">
            <w:r w:rsidRPr="00465F49">
              <w:t>Educators and staff model respectful interactions with each other, children and families. A positive approach to mental health and wellbeing is also role modelled</w:t>
            </w:r>
            <w:r>
              <w:t xml:space="preserve"> </w:t>
            </w:r>
            <w:r w:rsidRPr="00B85902">
              <w:rPr>
                <w:rStyle w:val="PolicyNameChar"/>
              </w:rPr>
              <w:t>(refer to Interaction with Children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3459552" w14:textId="5DA82059"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F7E503E" w14:textId="358A0329"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D93244" w14:textId="0AA7FB10"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66A2915" w14:textId="69574D02"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B6BDF5" w14:textId="55322868" w:rsidR="00290454" w:rsidRPr="003B68B3" w:rsidRDefault="00290454" w:rsidP="003B68B3">
            <w:pPr>
              <w:jc w:val="center"/>
            </w:pPr>
            <w:r w:rsidRPr="003B68B3">
              <w:rPr>
                <w:rFonts w:ascii="Symbol" w:eastAsia="Symbol" w:hAnsi="Symbol" w:cs="Symbol"/>
              </w:rPr>
              <w:t></w:t>
            </w:r>
          </w:p>
        </w:tc>
      </w:tr>
      <w:tr w:rsidR="00156670" w14:paraId="30AA8C16"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1941EB4C" w14:textId="1467546C" w:rsidR="00290454" w:rsidRPr="009E6953" w:rsidRDefault="00290454" w:rsidP="00C22340">
            <w:r w:rsidRPr="001F4BB8">
              <w:t>Children are supported to develop social and emotional skills and learn about and care for their own mental health</w:t>
            </w:r>
            <w:r>
              <w:t xml:space="preserve"> </w:t>
            </w:r>
            <w:r w:rsidRPr="00672D85">
              <w:rPr>
                <w:rStyle w:val="PolicyNameChar"/>
              </w:rPr>
              <w:t>(refer to Curriculum Development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0EC80BA" w14:textId="61774136"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C13294C" w14:textId="722131D1"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6243E9F" w14:textId="7E81195B"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8336D3" w14:textId="15EDDE56"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DB070F" w14:textId="32CA6873" w:rsidR="00290454" w:rsidRPr="003B68B3" w:rsidRDefault="00290454" w:rsidP="003B68B3">
            <w:pPr>
              <w:jc w:val="center"/>
            </w:pPr>
            <w:r w:rsidRPr="003B68B3">
              <w:rPr>
                <w:rFonts w:ascii="Symbol" w:eastAsia="Symbol" w:hAnsi="Symbol" w:cs="Symbol"/>
              </w:rPr>
              <w:t></w:t>
            </w:r>
          </w:p>
        </w:tc>
      </w:tr>
      <w:tr w:rsidR="00156670" w14:paraId="4ADB4F50"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19CD0654" w14:textId="325F0F90" w:rsidR="00290454" w:rsidRPr="009E6953" w:rsidRDefault="00290454" w:rsidP="00C22340">
            <w:r w:rsidRPr="009C064E">
              <w:t>Educators and staff are supported to access</w:t>
            </w:r>
            <w:r>
              <w:t xml:space="preserve"> ongoing</w:t>
            </w:r>
            <w:r w:rsidRPr="009C064E">
              <w:t xml:space="preserve"> professional development and resources about mental health and wellbeing education and to understand when and how to refer children to additional support</w:t>
            </w:r>
            <w:r>
              <w:t xml:space="preserve"> </w:t>
            </w:r>
            <w:r w:rsidRPr="00A20F92">
              <w:rPr>
                <w:rStyle w:val="RefertoSourceDefinitionsAttachmentChar"/>
              </w:rPr>
              <w:t>(refer to Sources)</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78924A" w14:textId="1A15CA83"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1910F8D" w14:textId="5106C90C"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50E78ED" w14:textId="05E2BDAD"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41FABB" w14:textId="4D6DBC6F"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93CC196" w14:textId="07D9E689" w:rsidR="00290454" w:rsidRPr="003B68B3" w:rsidRDefault="00290454" w:rsidP="003B68B3">
            <w:pPr>
              <w:jc w:val="center"/>
            </w:pPr>
          </w:p>
        </w:tc>
      </w:tr>
      <w:tr w:rsidR="00156670" w14:paraId="5F9D094A"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5A7E9643" w14:textId="1017655C" w:rsidR="00290454" w:rsidRPr="009E6953" w:rsidRDefault="00290454" w:rsidP="00C22340">
            <w:r w:rsidRPr="00E56EB9">
              <w:t>Educators and staff are supported to learn about and care for their own mental health and wellbeing</w:t>
            </w:r>
            <w:r>
              <w:t xml:space="preserve"> </w:t>
            </w:r>
            <w:r w:rsidRPr="008D5907">
              <w:rPr>
                <w:rStyle w:val="PolicyNameChar"/>
              </w:rPr>
              <w:t>(refer to Occupational Health and Safety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577F40" w14:textId="638EC15E" w:rsidR="00290454" w:rsidRPr="00361194" w:rsidRDefault="00DD0D31" w:rsidP="003B68B3">
            <w:pPr>
              <w:jc w:val="center"/>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8B99E34" w14:textId="6D70A55C"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3F71692" w14:textId="44DE1808"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29A52D" w14:textId="3D7ECF28"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DB2636D" w14:textId="66935709" w:rsidR="00290454" w:rsidRPr="003B68B3" w:rsidRDefault="00290454" w:rsidP="003B68B3">
            <w:pPr>
              <w:jc w:val="center"/>
            </w:pPr>
          </w:p>
        </w:tc>
      </w:tr>
      <w:tr w:rsidR="00156670" w14:paraId="1AE6D5EA"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2FE18426" w14:textId="07602BB3" w:rsidR="00290454" w:rsidRPr="00E56EB9" w:rsidRDefault="00290454" w:rsidP="00C22340">
            <w:r>
              <w:t>Ensuring m</w:t>
            </w:r>
            <w:r w:rsidRPr="00D3010D">
              <w:t>ental health and wellbeing information and policy requirements are included in educator and staff orientation/induction.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9977F0B" w14:textId="2FD02D3A"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3F1AFA6" w14:textId="6063D898"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9EC4773" w14:textId="28139EBA"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7DDFF1" w14:textId="79ED84FC"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005003C" w14:textId="174CD755" w:rsidR="00290454" w:rsidRPr="003B68B3" w:rsidRDefault="00290454" w:rsidP="003B68B3">
            <w:pPr>
              <w:jc w:val="center"/>
            </w:pPr>
          </w:p>
        </w:tc>
      </w:tr>
      <w:tr w:rsidR="00156670" w14:paraId="7985816A"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24A93CDD" w14:textId="6DDE97A8" w:rsidR="00290454" w:rsidRPr="00E56EB9" w:rsidRDefault="00290454" w:rsidP="00C22340">
            <w:r>
              <w:t>Ensuring l</w:t>
            </w:r>
            <w:r w:rsidRPr="00A26476">
              <w:t>eadership practices and on-the-ground support, enable a work environment that minimises stress and promotes mental health and wellbeing for educators and staff.</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90AF5F" w14:textId="635AD5F1"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8A4951F" w14:textId="2ECE6C9F"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CF99648" w14:textId="1A139885"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07480F" w14:textId="545D4B03"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86443B0" w14:textId="13BCFDB2" w:rsidR="00290454" w:rsidRPr="003B68B3" w:rsidRDefault="00290454" w:rsidP="003B68B3">
            <w:pPr>
              <w:jc w:val="center"/>
            </w:pPr>
          </w:p>
        </w:tc>
      </w:tr>
      <w:tr w:rsidR="00156670" w14:paraId="78EB4079"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11C2AE7B" w14:textId="0887C328" w:rsidR="00290454" w:rsidRPr="00E56EB9" w:rsidRDefault="00290454" w:rsidP="00C22340">
            <w:r>
              <w:t>I</w:t>
            </w:r>
            <w:r w:rsidRPr="00D97EB4">
              <w:t>mplement</w:t>
            </w:r>
            <w:r>
              <w:t>ing s</w:t>
            </w:r>
            <w:r w:rsidRPr="00D97EB4">
              <w:t>trategies to promote positive conflict resolution and to prevent and respond to bullying, discrimination and harassment</w:t>
            </w:r>
            <w:r>
              <w:t xml:space="preserve"> </w:t>
            </w:r>
            <w:r w:rsidRPr="00836E26">
              <w:rPr>
                <w:rStyle w:val="PolicyNameChar"/>
              </w:rPr>
              <w:t>(refer to</w:t>
            </w:r>
            <w:r w:rsidR="00213828">
              <w:rPr>
                <w:rStyle w:val="PolicyNameChar"/>
              </w:rPr>
              <w:t xml:space="preserve"> Compliments and </w:t>
            </w:r>
            <w:r w:rsidRPr="00836E26">
              <w:rPr>
                <w:rStyle w:val="PolicyNameChar"/>
              </w:rPr>
              <w:t>Complaints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4AC589B" w14:textId="769D0E7C" w:rsidR="00290454" w:rsidRPr="00213828" w:rsidRDefault="00DD0D31" w:rsidP="003B68B3">
            <w:pPr>
              <w:jc w:val="center"/>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D02DCB" w14:textId="0F1FCA66"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798568" w14:textId="451F8963"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FFDD9D" w14:textId="28439E60"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1E5D362" w14:textId="7CCEE567" w:rsidR="00290454" w:rsidRPr="003B68B3" w:rsidRDefault="00290454" w:rsidP="003B68B3">
            <w:pPr>
              <w:jc w:val="center"/>
            </w:pPr>
          </w:p>
        </w:tc>
      </w:tr>
      <w:tr w:rsidR="00156670" w14:paraId="61FC24AE"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7415550B" w14:textId="740FA829" w:rsidR="00290454" w:rsidRPr="00E56EB9" w:rsidRDefault="00290454" w:rsidP="00C22340">
            <w:r>
              <w:t>Providing m</w:t>
            </w:r>
            <w:r w:rsidRPr="00314642">
              <w:t>ental health and wellbeing information to families and the wider community, such as information about local support services and resources about social and emotional learning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16C8732" w14:textId="4465AD70"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B8B8146" w14:textId="0BBB71F0"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1EB3ADC" w14:textId="34EEBEC5"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83E016F" w14:textId="1094BBA1"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DC9CE4D" w14:textId="2D4D7BD7" w:rsidR="00290454" w:rsidRPr="003B68B3" w:rsidRDefault="00290454" w:rsidP="003B68B3">
            <w:pPr>
              <w:jc w:val="center"/>
            </w:pPr>
          </w:p>
        </w:tc>
      </w:tr>
      <w:tr w:rsidR="00156670" w14:paraId="42339F27"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211816B5" w14:textId="3E6AEE4F" w:rsidR="00290454" w:rsidRPr="00E56EB9" w:rsidRDefault="00290454" w:rsidP="00C22340">
            <w:r>
              <w:t>E</w:t>
            </w:r>
            <w:r w:rsidRPr="00D56505">
              <w:t>stablish</w:t>
            </w:r>
            <w:r>
              <w:t>ing p</w:t>
            </w:r>
            <w:r w:rsidRPr="00D56505">
              <w:t>artnerships with relevant organisations and health professionals to support mental health and wellbeing practices where appropriate.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42BDC05" w14:textId="2F0BC9AF"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1A4837C" w14:textId="724500F5"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F54F373" w14:textId="5C42B4A8"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90C86F4" w14:textId="461956A5"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A20200" w14:textId="1BAC5614" w:rsidR="00290454" w:rsidRPr="003B68B3" w:rsidRDefault="00290454" w:rsidP="003B68B3">
            <w:pPr>
              <w:jc w:val="center"/>
            </w:pPr>
            <w:r w:rsidRPr="003B68B3">
              <w:rPr>
                <w:rFonts w:ascii="Symbol" w:eastAsia="Symbol" w:hAnsi="Symbol" w:cs="Symbol"/>
              </w:rPr>
              <w:t></w:t>
            </w:r>
          </w:p>
        </w:tc>
      </w:tr>
      <w:tr w:rsidR="00156670" w14:paraId="56D5F6A2"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516D7D40" w14:textId="06DA5255" w:rsidR="00290454" w:rsidRPr="00E56EB9" w:rsidRDefault="00290454" w:rsidP="00C22340">
            <w:r>
              <w:t>Ensuring there</w:t>
            </w:r>
            <w:r w:rsidRPr="00EA6321">
              <w:t xml:space="preserve"> are clear referral options and pathways for children, staff, educators and families to access support services for mental health and wellbeing</w:t>
            </w:r>
            <w:r>
              <w:t xml:space="preserve"> </w:t>
            </w:r>
            <w:r w:rsidRPr="00C90A2E">
              <w:rPr>
                <w:rStyle w:val="RefertoSourceDefinitionsAttachmentChar"/>
              </w:rPr>
              <w:t>(refer to Sources)</w:t>
            </w:r>
            <w:r w:rsidRPr="00EA6321">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06AD12C" w14:textId="12BD45C7"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CE7656B" w14:textId="022A8D2F"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2A8B04" w14:textId="3576E5CB"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F240DCA" w14:textId="2D5A6C8C"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531E975" w14:textId="01031280" w:rsidR="00290454" w:rsidRPr="003B68B3" w:rsidRDefault="00290454" w:rsidP="003B68B3">
            <w:pPr>
              <w:jc w:val="center"/>
            </w:pPr>
            <w:r w:rsidRPr="003B68B3">
              <w:rPr>
                <w:rFonts w:ascii="Symbol" w:eastAsia="Symbol" w:hAnsi="Symbol" w:cs="Symbol"/>
              </w:rPr>
              <w:t></w:t>
            </w:r>
          </w:p>
        </w:tc>
      </w:tr>
      <w:tr w:rsidR="00156670" w14:paraId="36D8C92F"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65DB91F5" w14:textId="66DBD5B7" w:rsidR="00290454" w:rsidRDefault="00290454" w:rsidP="00C22340">
            <w:r w:rsidRPr="00C13BC6">
              <w:t>Ensuring that the nominated supervisor, early childhood teachers</w:t>
            </w:r>
            <w:r>
              <w:t>, e</w:t>
            </w:r>
            <w:r w:rsidRPr="00F4742F">
              <w:t>ducators, staff and families are provided with information about policy requirements, with opportunities to provide feedback and input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37B5E83" w14:textId="6DE97198"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EE5A0C2" w14:textId="2FB7BDCC"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A54EBCB" w14:textId="36F8F794"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E6C939" w14:textId="083EB2A6"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EC280EC" w14:textId="68584186" w:rsidR="00290454" w:rsidRPr="003B68B3" w:rsidRDefault="00290454" w:rsidP="003B68B3">
            <w:pPr>
              <w:jc w:val="center"/>
            </w:pPr>
            <w:r w:rsidRPr="003B68B3">
              <w:rPr>
                <w:rFonts w:ascii="Symbol" w:eastAsia="Symbol" w:hAnsi="Symbol" w:cs="Symbol"/>
              </w:rPr>
              <w:t></w:t>
            </w:r>
          </w:p>
        </w:tc>
      </w:tr>
    </w:tbl>
    <w:p w14:paraId="5A5414EB" w14:textId="23726BFD" w:rsidR="003E57FD" w:rsidRDefault="003E57FD" w:rsidP="00050093">
      <w:pPr>
        <w:pStyle w:val="BODYTEXTELAA"/>
      </w:pPr>
    </w:p>
    <w:p w14:paraId="698589D3" w14:textId="4B03F70D" w:rsidR="00F359D9" w:rsidRDefault="00786E36" w:rsidP="00050093">
      <w:pPr>
        <w:pStyle w:val="BODYTEXTELAA"/>
      </w:pPr>
      <w:r>
        <w:rPr>
          <w:noProof/>
          <w:lang w:eastAsia="en-AU"/>
        </w:rPr>
        <w:drawing>
          <wp:anchor distT="0" distB="0" distL="114300" distR="114300" simplePos="0" relativeHeight="251658252" behindDoc="1" locked="1" layoutInCell="1" allowOverlap="1" wp14:anchorId="761ECB70" wp14:editId="4C03DA1D">
            <wp:simplePos x="0" y="0"/>
            <wp:positionH relativeFrom="column">
              <wp:posOffset>-100330</wp:posOffset>
            </wp:positionH>
            <wp:positionV relativeFrom="line">
              <wp:posOffset>0</wp:posOffset>
            </wp:positionV>
            <wp:extent cx="827405" cy="827405"/>
            <wp:effectExtent l="0" t="0" r="0" b="0"/>
            <wp:wrapNone/>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lang w:eastAsia="en-AU"/>
        </w:rPr>
        <mc:AlternateContent>
          <mc:Choice Requires="wps">
            <w:drawing>
              <wp:anchor distT="0" distB="0" distL="114300" distR="114300" simplePos="0" relativeHeight="251658242" behindDoc="0" locked="1" layoutInCell="1" allowOverlap="1" wp14:anchorId="4E0AFB07" wp14:editId="164D1D67">
                <wp:simplePos x="0" y="0"/>
                <wp:positionH relativeFrom="column">
                  <wp:posOffset>827405</wp:posOffset>
                </wp:positionH>
                <wp:positionV relativeFrom="paragraph">
                  <wp:posOffset>-40005</wp:posOffset>
                </wp:positionV>
                <wp:extent cx="5709285" cy="0"/>
                <wp:effectExtent l="0" t="0" r="0" b="0"/>
                <wp:wrapNone/>
                <wp:docPr id="11" name="Straight Connector 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4D1B62" id="Straight Connector 6"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43055CE3" w14:textId="4ED04FC3" w:rsidR="00F359D9" w:rsidRDefault="00F359D9" w:rsidP="007343F6">
      <w:pPr>
        <w:pStyle w:val="BackgroundandLegislation"/>
      </w:pPr>
      <w:r>
        <w:lastRenderedPageBreak/>
        <w:t xml:space="preserve">Background and </w:t>
      </w:r>
      <w:r w:rsidRPr="002B33CE">
        <w:t>Legislation</w:t>
      </w:r>
    </w:p>
    <w:p w14:paraId="3FC94642" w14:textId="7BE2100F" w:rsidR="00F359D9" w:rsidRDefault="00F359D9" w:rsidP="001A1303">
      <w:pPr>
        <w:pStyle w:val="Heading2"/>
      </w:pPr>
      <w:r>
        <w:t>Background</w:t>
      </w:r>
    </w:p>
    <w:p w14:paraId="5F32575E" w14:textId="0AC19133" w:rsidR="00803D13" w:rsidRDefault="004B1FB1" w:rsidP="00050093">
      <w:pPr>
        <w:pStyle w:val="BODYTEXTELAA"/>
      </w:pPr>
      <w:r>
        <w:t>Many young Australians have mental health issues</w:t>
      </w:r>
      <w:r w:rsidR="00711CF6">
        <w:t xml:space="preserve"> </w:t>
      </w:r>
      <w:r>
        <w:t xml:space="preserve">which can have lifetime impacts. </w:t>
      </w:r>
      <w:r w:rsidR="003F15EB">
        <w:t>In Australia o</w:t>
      </w:r>
      <w:r>
        <w:t xml:space="preserve">ne in </w:t>
      </w:r>
      <w:r w:rsidR="00CD6570">
        <w:t>seven 4 to 17 years olds experience a mental health condition every year</w:t>
      </w:r>
      <w:r w:rsidR="00F71066">
        <w:rPr>
          <w:rStyle w:val="FootnoteReference"/>
        </w:rPr>
        <w:footnoteReference w:id="2"/>
      </w:r>
      <w:r w:rsidR="00816512">
        <w:t>.</w:t>
      </w:r>
    </w:p>
    <w:p w14:paraId="3A132405" w14:textId="15B2CA96" w:rsidR="00F359D9" w:rsidRDefault="00F4450D" w:rsidP="00050093">
      <w:pPr>
        <w:pStyle w:val="BODYTEXTELAA"/>
      </w:pPr>
      <w:r w:rsidRPr="00F4450D">
        <w:t xml:space="preserve">Mental health and wellbeing for young children is about their emotions, what they experience </w:t>
      </w:r>
      <w:r w:rsidR="000356E2">
        <w:t>and</w:t>
      </w:r>
      <w:r w:rsidR="007219A3">
        <w:t xml:space="preserve"> </w:t>
      </w:r>
      <w:r w:rsidRPr="00F4450D">
        <w:t xml:space="preserve">how they learn to manage and express them, the relationships they form and </w:t>
      </w:r>
      <w:r w:rsidR="00B00BCB" w:rsidRPr="00F4450D">
        <w:t>their</w:t>
      </w:r>
      <w:r w:rsidRPr="00F4450D">
        <w:t xml:space="preserve"> ability to engage in close and positive relationships.  A strong sense of wellbeing and positive mental health provides children with confidence and optimism, which maximises their learning potential, gives them a greater chance of long-term success, and helps them build stronger relationships</w:t>
      </w:r>
      <w:r w:rsidR="0031799C">
        <w:t>.</w:t>
      </w:r>
    </w:p>
    <w:p w14:paraId="0326A8E7" w14:textId="04C76AF4" w:rsidR="00E2669B" w:rsidRDefault="00B905C6" w:rsidP="00050093">
      <w:pPr>
        <w:pStyle w:val="BODYTEXTELAA"/>
      </w:pPr>
      <w:r>
        <w:t xml:space="preserve">Early intervention can improve </w:t>
      </w:r>
      <w:r w:rsidR="00A24870">
        <w:t>children’s</w:t>
      </w:r>
      <w:r>
        <w:t xml:space="preserve"> mental health, and in turn, their lifetime outcomes. </w:t>
      </w:r>
      <w:r w:rsidR="00EE6249">
        <w:t xml:space="preserve"> </w:t>
      </w:r>
      <w:r w:rsidR="00DE6763">
        <w:t xml:space="preserve">Good mental health in </w:t>
      </w:r>
      <w:r w:rsidR="00DE46C4">
        <w:t xml:space="preserve">early </w:t>
      </w:r>
      <w:r w:rsidR="00DE6763">
        <w:t xml:space="preserve">childhood also provides a solid foundation for managing the transition from childhood to adolescence and adulthood.  </w:t>
      </w:r>
      <w:r w:rsidR="004F74ED" w:rsidRPr="004F74ED">
        <w:t>Early childhood services play a key role in promoting mental health and wellbeing in children and can affect children’s long-term mental health, relationships and learning</w:t>
      </w:r>
      <w:r w:rsidR="0031799C">
        <w:t>.</w:t>
      </w:r>
      <w:r w:rsidR="00805BB1">
        <w:t xml:space="preserve"> </w:t>
      </w:r>
    </w:p>
    <w:p w14:paraId="49EAA66A" w14:textId="2F6A8695" w:rsidR="00823763" w:rsidRDefault="006E3F80" w:rsidP="00050093">
      <w:pPr>
        <w:pStyle w:val="BODYTEXTELAA"/>
      </w:pPr>
      <w:r>
        <w:t>The Early Years Learning Framework (the Framework) was developed to extend and enrich children’s learning from birth to five years</w:t>
      </w:r>
      <w:r w:rsidR="00823763">
        <w:t xml:space="preserve">. Outcome 3 of the Framework </w:t>
      </w:r>
      <w:r w:rsidR="00EA4B33">
        <w:t>talks about children having a strong sense of wellbeing.</w:t>
      </w:r>
      <w:r w:rsidR="00FE3491">
        <w:t xml:space="preserve"> It </w:t>
      </w:r>
      <w:r w:rsidR="000A1358">
        <w:t>guid</w:t>
      </w:r>
      <w:r w:rsidR="00980D69">
        <w:t>es</w:t>
      </w:r>
      <w:r w:rsidR="000A1358">
        <w:t xml:space="preserve"> early childhood practitioners </w:t>
      </w:r>
      <w:r w:rsidR="00980D69">
        <w:t xml:space="preserve">in </w:t>
      </w:r>
      <w:r w:rsidR="004E6F38">
        <w:t>facilitating</w:t>
      </w:r>
      <w:r w:rsidR="00980D69">
        <w:t xml:space="preserve"> </w:t>
      </w:r>
      <w:r w:rsidR="00E414B3">
        <w:t>a</w:t>
      </w:r>
      <w:r w:rsidR="006D4883">
        <w:t xml:space="preserve"> learning environment that supports both physical and psychological </w:t>
      </w:r>
      <w:r w:rsidR="004E6F38">
        <w:t xml:space="preserve">development </w:t>
      </w:r>
    </w:p>
    <w:p w14:paraId="426430D3" w14:textId="07A1168C" w:rsidR="005312DF" w:rsidRDefault="00D962FB" w:rsidP="00050093">
      <w:pPr>
        <w:pStyle w:val="BODYTEXTELAA"/>
      </w:pPr>
      <w:r>
        <w:t xml:space="preserve">Obligations under </w:t>
      </w:r>
      <w:r w:rsidR="00326096">
        <w:t>Child Safe Standard 8</w:t>
      </w:r>
      <w:r w:rsidR="009125BE">
        <w:t xml:space="preserve"> requires </w:t>
      </w:r>
      <w:r w:rsidR="005312DF">
        <w:t>staff and volunteers to be trained and supported to effectively implement the organisation’s child safety and wellbeing policy</w:t>
      </w:r>
      <w:r w:rsidR="00C57ED2">
        <w:t>. This Standard links to</w:t>
      </w:r>
      <w:r w:rsidR="004C7E8E">
        <w:t xml:space="preserve"> </w:t>
      </w:r>
      <w:r w:rsidR="00C57ED2">
        <w:t>Standards 1 and 5, with all</w:t>
      </w:r>
      <w:r w:rsidR="004C7E8E">
        <w:t xml:space="preserve"> </w:t>
      </w:r>
      <w:r w:rsidR="00C57ED2">
        <w:t>three Standards placing obligations on organisations to</w:t>
      </w:r>
      <w:r w:rsidR="004C7E8E">
        <w:t xml:space="preserve"> </w:t>
      </w:r>
      <w:r w:rsidR="00C57ED2">
        <w:t>provide training and information for staff and volunteers</w:t>
      </w:r>
      <w:r w:rsidR="004C7E8E">
        <w:t xml:space="preserve"> </w:t>
      </w:r>
      <w:r w:rsidR="00C57ED2">
        <w:t>on building safe environments for children and young</w:t>
      </w:r>
      <w:r w:rsidR="004C7E8E">
        <w:t xml:space="preserve"> </w:t>
      </w:r>
      <w:r w:rsidR="00C57ED2">
        <w:t>people.</w:t>
      </w:r>
    </w:p>
    <w:p w14:paraId="23A4E410" w14:textId="77777777" w:rsidR="00EE79D9" w:rsidRDefault="00EE79D9" w:rsidP="00050093">
      <w:pPr>
        <w:pStyle w:val="BODYTEXTELAA"/>
      </w:pPr>
    </w:p>
    <w:p w14:paraId="25377228" w14:textId="4BF47863" w:rsidR="00C54FEA" w:rsidRDefault="00EE79D9" w:rsidP="00050093">
      <w:pPr>
        <w:pStyle w:val="BODYTEXTELAA"/>
      </w:pPr>
      <w:r w:rsidRPr="008134A6">
        <w:t>Trauma-informed practice in early childhood education and care is crucial as it recogni</w:t>
      </w:r>
      <w:r w:rsidR="003E2F53" w:rsidRPr="008134A6">
        <w:t>s</w:t>
      </w:r>
      <w:r w:rsidRPr="008134A6">
        <w:t>es and responds to the impact of traumatic experiences on young children. This approach fosters a safe, supportive, and nurturing environment, which is essential for healthy development and learning. By understanding and addressing the unique needs of children who have experienced trauma, educators can help mitigate the adverse effects, promote resilience, and create a foundation for positive emotional and cognitive growth. This compassionate and informed strategy is directly linked to the mental health and wellbeing of young children, as it helps to stabili</w:t>
      </w:r>
      <w:r w:rsidR="003E2F53" w:rsidRPr="008134A6">
        <w:t>s</w:t>
      </w:r>
      <w:r w:rsidRPr="008134A6">
        <w:t>e their emotions, build a sense of security, and encourage healthy coping mechanisms.</w:t>
      </w:r>
      <w:r w:rsidRPr="00EE79D9">
        <w:t xml:space="preserve"> </w:t>
      </w:r>
    </w:p>
    <w:p w14:paraId="0B59B42D" w14:textId="5456C67D" w:rsidR="00F359D9" w:rsidRDefault="00F359D9" w:rsidP="001A1303">
      <w:pPr>
        <w:pStyle w:val="Heading2"/>
      </w:pPr>
      <w:r>
        <w:t>Legislation and Standards</w:t>
      </w:r>
    </w:p>
    <w:p w14:paraId="0B61EC75" w14:textId="1D3BE83A" w:rsidR="009C7DF8" w:rsidRDefault="009C7DF8" w:rsidP="00050093">
      <w:pPr>
        <w:pStyle w:val="BODYTEXTELAA"/>
      </w:pPr>
      <w:r w:rsidRPr="006978C9">
        <w:t>Relevant legislation</w:t>
      </w:r>
      <w:r>
        <w:t xml:space="preserve"> and standards</w:t>
      </w:r>
      <w:r w:rsidRPr="006978C9">
        <w:t xml:space="preserve"> include but </w:t>
      </w:r>
      <w:r>
        <w:t>are not limited to:</w:t>
      </w:r>
    </w:p>
    <w:p w14:paraId="0BC9C002" w14:textId="07DD44AB" w:rsidR="00DC2546" w:rsidRDefault="00DC2546" w:rsidP="00050093">
      <w:pPr>
        <w:pStyle w:val="BodyTextBullet1"/>
      </w:pPr>
      <w:r>
        <w:t>National Quality Standard</w:t>
      </w:r>
      <w:r w:rsidR="004A2AB8">
        <w:t xml:space="preserve">: </w:t>
      </w:r>
      <w:r>
        <w:t>Quality Area 2</w:t>
      </w:r>
    </w:p>
    <w:p w14:paraId="55D7BF4D" w14:textId="70254D5F" w:rsidR="00DC2546" w:rsidRDefault="00DC2546" w:rsidP="00050093">
      <w:pPr>
        <w:pStyle w:val="BodyTextBullet1"/>
      </w:pPr>
      <w:r>
        <w:t>The Early Years Learning Framework for Australia</w:t>
      </w:r>
    </w:p>
    <w:p w14:paraId="50D2DE1D" w14:textId="25774193" w:rsidR="00DC2546" w:rsidRDefault="00DC2546" w:rsidP="00050093">
      <w:pPr>
        <w:pStyle w:val="BodyTextBullet1"/>
      </w:pPr>
      <w:r>
        <w:t>Education and Care Services National Law Act 2010</w:t>
      </w:r>
    </w:p>
    <w:p w14:paraId="449FE304" w14:textId="037B6DF6" w:rsidR="00DC2546" w:rsidRDefault="00DC2546" w:rsidP="00050093">
      <w:pPr>
        <w:pStyle w:val="BodyTextBullet1"/>
      </w:pPr>
      <w:r>
        <w:t xml:space="preserve">Education and Care Services National Regulations 2011 </w:t>
      </w:r>
    </w:p>
    <w:p w14:paraId="39CBF245" w14:textId="3D070259" w:rsidR="00DC2546" w:rsidRDefault="00DC2546" w:rsidP="00050093">
      <w:pPr>
        <w:pStyle w:val="BodyTextBullet1"/>
      </w:pPr>
      <w:r>
        <w:t>Victorian Early Years Learning and Development Framework</w:t>
      </w:r>
    </w:p>
    <w:p w14:paraId="2BAC35A9" w14:textId="0F2A8B3D" w:rsidR="0068667D" w:rsidRDefault="0068667D" w:rsidP="00050093">
      <w:pPr>
        <w:pStyle w:val="BODYTEXTELAA"/>
      </w:pPr>
      <w:r>
        <w:rPr>
          <w:noProof/>
          <w:lang w:eastAsia="en-AU"/>
        </w:rPr>
        <mc:AlternateContent>
          <mc:Choice Requires="wps">
            <w:drawing>
              <wp:anchor distT="45720" distB="45720" distL="114300" distR="114300" simplePos="0" relativeHeight="251658249" behindDoc="1" locked="0" layoutInCell="1" allowOverlap="1" wp14:anchorId="601A0B78" wp14:editId="37E37467">
                <wp:simplePos x="0" y="0"/>
                <wp:positionH relativeFrom="margin">
                  <wp:posOffset>825500</wp:posOffset>
                </wp:positionH>
                <wp:positionV relativeFrom="paragraph">
                  <wp:posOffset>66675</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7DB63C5C" w14:textId="77777777" w:rsidR="00DC2546" w:rsidRDefault="00DC2546">
                            <w:r>
                              <w:t>The most current amendments to listed legislation can be found at:</w:t>
                            </w:r>
                          </w:p>
                          <w:p w14:paraId="533680B8" w14:textId="77777777" w:rsidR="00DC2546" w:rsidRDefault="00DC2546" w:rsidP="000C5FAE">
                            <w:pPr>
                              <w:pStyle w:val="TableAttachmentTextBullet1"/>
                            </w:pPr>
                            <w:r>
                              <w:t xml:space="preserve">Victorian Legislation – Victorian Law Today: </w:t>
                            </w:r>
                            <w:hyperlink r:id="rId14" w:history="1">
                              <w:r w:rsidRPr="00DF2DED">
                                <w:rPr>
                                  <w:rStyle w:val="Hyperlink"/>
                                </w:rPr>
                                <w:t>www.legislation.vic.gov.au</w:t>
                              </w:r>
                            </w:hyperlink>
                          </w:p>
                          <w:p w14:paraId="6CF4F0E0" w14:textId="77777777" w:rsidR="00DC2546" w:rsidRDefault="00DC2546" w:rsidP="000C5FAE">
                            <w:pPr>
                              <w:pStyle w:val="TableAttachmentTextBullet1"/>
                            </w:pPr>
                            <w:r>
                              <w:t xml:space="preserve">Commonwealth Legislation – Federal Register of Legislation: </w:t>
                            </w:r>
                            <w:hyperlink r:id="rId15"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01A0B78" id="Text Box 7" o:spid="_x0000_s1026" style="position:absolute;left:0;text-align:left;margin-left:65pt;margin-top:5.25pt;width:441.75pt;height:73.6pt;z-index:-25165823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" fillcolor="#94caed" stroked="f">
                <v:stroke joinstyle="miter"/>
                <v:textbox>
                  <w:txbxContent>
                    <w:p w14:paraId="7DB63C5C" w14:textId="77777777" w:rsidR="00DC2546" w:rsidRDefault="00DC2546">
                      <w:r>
                        <w:t>The most current amendments to listed legislation can be found at:</w:t>
                      </w:r>
                    </w:p>
                    <w:p w14:paraId="533680B8" w14:textId="77777777" w:rsidR="00DC2546" w:rsidRDefault="00DC2546" w:rsidP="000C5FAE">
                      <w:pPr>
                        <w:pStyle w:val="TableAttachmentTextBullet1"/>
                      </w:pPr>
                      <w:r>
                        <w:t xml:space="preserve">Victorian Legislation – Victorian Law Today: </w:t>
                      </w:r>
                      <w:hyperlink r:id="rId16" w:history="1">
                        <w:r w:rsidRPr="00DF2DED">
                          <w:rPr>
                            <w:rStyle w:val="Hyperlink"/>
                          </w:rPr>
                          <w:t>www.legislation.vic.gov.au</w:t>
                        </w:r>
                      </w:hyperlink>
                    </w:p>
                    <w:p w14:paraId="6CF4F0E0" w14:textId="77777777" w:rsidR="00DC2546" w:rsidRDefault="00DC2546" w:rsidP="000C5FAE">
                      <w:pPr>
                        <w:pStyle w:val="TableAttachmentTextBullet1"/>
                      </w:pPr>
                      <w:r>
                        <w:t xml:space="preserve">Commonwealth Legislation – Federal Register of Legislation: </w:t>
                      </w:r>
                      <w:hyperlink r:id="rId17" w:history="1">
                        <w:r w:rsidRPr="00DF2DED">
                          <w:rPr>
                            <w:rStyle w:val="Hyperlink"/>
                          </w:rPr>
                          <w:t>www.legislation.gov.au</w:t>
                        </w:r>
                      </w:hyperlink>
                    </w:p>
                  </w:txbxContent>
                </v:textbox>
                <w10:wrap type="tight" anchorx="margin"/>
              </v:roundrect>
            </w:pict>
          </mc:Fallback>
        </mc:AlternateContent>
      </w:r>
    </w:p>
    <w:p w14:paraId="0312DDF6" w14:textId="16DA06F2" w:rsidR="00F359D9" w:rsidRDefault="00F359D9" w:rsidP="00050093">
      <w:pPr>
        <w:pStyle w:val="BODYTEXTELAA"/>
      </w:pPr>
      <w:r>
        <w:rPr>
          <w:noProof/>
          <w:lang w:eastAsia="en-AU"/>
        </w:rPr>
        <mc:AlternateContent>
          <mc:Choice Requires="wps">
            <w:drawing>
              <wp:anchor distT="0" distB="0" distL="114300" distR="114300" simplePos="0" relativeHeight="251658243" behindDoc="0" locked="1" layoutInCell="1" allowOverlap="1" wp14:anchorId="4BC6AFB8" wp14:editId="2E8CA184">
                <wp:simplePos x="0" y="0"/>
                <wp:positionH relativeFrom="column">
                  <wp:posOffset>811530</wp:posOffset>
                </wp:positionH>
                <wp:positionV relativeFrom="paragraph">
                  <wp:posOffset>-32385</wp:posOffset>
                </wp:positionV>
                <wp:extent cx="5709285" cy="0"/>
                <wp:effectExtent l="0" t="0" r="0" b="0"/>
                <wp:wrapNone/>
                <wp:docPr id="12" name="Straight Connector 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F12765" id="Straight Connector 8"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9pt,-2.55pt" to="513.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" strokecolor="#f69434" strokeweight="1.25pt">
                <v:stroke dashstyle="1 1"/>
                <w10:anchorlock/>
              </v:line>
            </w:pict>
          </mc:Fallback>
        </mc:AlternateContent>
      </w:r>
    </w:p>
    <w:p w14:paraId="05D9D666" w14:textId="5A76269F" w:rsidR="00F359D9" w:rsidRDefault="003725A5" w:rsidP="007343F6">
      <w:pPr>
        <w:pStyle w:val="Definitions"/>
      </w:pPr>
      <w:r>
        <w:rPr>
          <w:noProof/>
          <w:lang w:eastAsia="en-AU"/>
        </w:rPr>
        <w:lastRenderedPageBreak/>
        <w:drawing>
          <wp:anchor distT="0" distB="0" distL="114300" distR="114300" simplePos="0" relativeHeight="251658253" behindDoc="1" locked="1" layoutInCell="1" allowOverlap="1" wp14:anchorId="170EBC37" wp14:editId="1912B630">
            <wp:simplePos x="0" y="0"/>
            <wp:positionH relativeFrom="column">
              <wp:posOffset>-60577</wp:posOffset>
            </wp:positionH>
            <wp:positionV relativeFrom="line">
              <wp:align>top</wp:align>
            </wp:positionV>
            <wp:extent cx="828000" cy="828000"/>
            <wp:effectExtent l="0" t="0" r="0" b="0"/>
            <wp:wrapNone/>
            <wp:docPr id="2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1102CB18" w14:textId="77777777" w:rsidR="007B399F" w:rsidRDefault="0013704A" w:rsidP="00050093">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1B496895" w14:textId="77777777" w:rsidR="00746678" w:rsidRPr="00050093" w:rsidRDefault="00746678" w:rsidP="00050093">
      <w:pPr>
        <w:pStyle w:val="BODYTEXTELAA"/>
        <w:rPr>
          <w:b/>
        </w:rPr>
      </w:pPr>
      <w:r w:rsidRPr="00050093">
        <w:rPr>
          <w:b/>
        </w:rPr>
        <w:t>Family-centred practice: Practice which:</w:t>
      </w:r>
    </w:p>
    <w:p w14:paraId="6A3DDD50" w14:textId="0E8C0124" w:rsidR="00746678" w:rsidRPr="00D32E0C" w:rsidRDefault="00746678" w:rsidP="00050093">
      <w:pPr>
        <w:pStyle w:val="BodyTextBullet1"/>
      </w:pPr>
      <w:r w:rsidRPr="00D32E0C">
        <w:t>uses families’ understanding of their children to support shared decision-making about each child’s learning and development</w:t>
      </w:r>
    </w:p>
    <w:p w14:paraId="62604750" w14:textId="55F7FB05" w:rsidR="00746678" w:rsidRPr="00D32E0C" w:rsidRDefault="00746678" w:rsidP="00050093">
      <w:pPr>
        <w:pStyle w:val="BodyTextBullet1"/>
      </w:pPr>
      <w:r w:rsidRPr="00D32E0C">
        <w:t xml:space="preserve">creates a welcoming and </w:t>
      </w:r>
      <w:r w:rsidR="00085B6C" w:rsidRPr="00D32E0C">
        <w:t>culturally inclusive</w:t>
      </w:r>
      <w:r w:rsidRPr="00D32E0C">
        <w:t xml:space="preserve"> environment, where all families are encouraged to participate in and contribute to children’s learning and development</w:t>
      </w:r>
    </w:p>
    <w:p w14:paraId="229CAE91" w14:textId="2E586DB7" w:rsidR="00746678" w:rsidRPr="00D32E0C" w:rsidRDefault="00746678" w:rsidP="00050093">
      <w:pPr>
        <w:pStyle w:val="BodyTextBullet1"/>
      </w:pPr>
      <w:r w:rsidRPr="00D32E0C">
        <w:t>actively engages families and children in planning children’s learning and development</w:t>
      </w:r>
    </w:p>
    <w:p w14:paraId="3ACA080F" w14:textId="50563E18" w:rsidR="00746678" w:rsidRDefault="00746678" w:rsidP="00050093">
      <w:pPr>
        <w:pStyle w:val="BodyTextBullet1"/>
      </w:pPr>
      <w:r w:rsidRPr="00D32E0C">
        <w:t xml:space="preserve">provides feedback to families on each child’s </w:t>
      </w:r>
      <w:r w:rsidR="00085B6C" w:rsidRPr="00D32E0C">
        <w:t>learning and</w:t>
      </w:r>
      <w:r w:rsidRPr="00D32E0C">
        <w:t xml:space="preserve"> provide information about how families can further advance children’s learning and development at home and in the community</w:t>
      </w:r>
      <w:r w:rsidRPr="00746678">
        <w:t>.</w:t>
      </w:r>
    </w:p>
    <w:p w14:paraId="5FEB8004" w14:textId="4E0BEE83" w:rsidR="00B33C0E" w:rsidRDefault="00B33C0E" w:rsidP="00050093">
      <w:pPr>
        <w:pStyle w:val="BODYTEXTELAA"/>
      </w:pPr>
      <w:r w:rsidRPr="003350AC">
        <w:rPr>
          <w:b/>
        </w:rPr>
        <w:t>Mental health and wellbeing:</w:t>
      </w:r>
      <w:r>
        <w:t xml:space="preserve"> For the purposes of this policy and for the Healthy Early Childhood Services Achievement Program, the ‘Mental Health and Wellbeing’ health priority area focuses on social and emotional wellbeing and resilience.</w:t>
      </w:r>
    </w:p>
    <w:p w14:paraId="33361F7E" w14:textId="689AF204" w:rsidR="00261AC3" w:rsidRDefault="00B33C0E" w:rsidP="00050093">
      <w:pPr>
        <w:pStyle w:val="BODYTEXTELAA"/>
      </w:pPr>
      <w:r w:rsidRPr="003350AC">
        <w:rPr>
          <w:b/>
        </w:rPr>
        <w:t>Mental health</w:t>
      </w:r>
      <w:r>
        <w:t xml:space="preserve"> in early childhood can be understood as a young child’s ability to ‘experience, regulate and express emotions; form close and secure interpersonal relationships; and explore the environment and learn – all in the context of family, community and cultural expectations for young children. Infant mental health is synonymous with healthy social and emotional development</w:t>
      </w:r>
    </w:p>
    <w:p w14:paraId="4ADB0134" w14:textId="1310ED33" w:rsidR="00B33C0E" w:rsidRDefault="000F650C" w:rsidP="00050093">
      <w:pPr>
        <w:pStyle w:val="BODYTEXTELAA"/>
      </w:pPr>
      <w:r w:rsidRPr="00691BEA">
        <w:rPr>
          <w:b/>
          <w:bCs w:val="0"/>
        </w:rPr>
        <w:t>Trauma Informed Practice:</w:t>
      </w:r>
      <w:r w:rsidRPr="00691BEA">
        <w:t xml:space="preserve"> A strengths-based framework where trauma survivors are seen as individuals, who have experienced extremely abnormal situations and who manage the best as they can.</w:t>
      </w:r>
    </w:p>
    <w:p w14:paraId="3E8EE22E" w14:textId="77777777" w:rsidR="00FC17B0" w:rsidRDefault="00FC17B0" w:rsidP="00050093">
      <w:pPr>
        <w:pStyle w:val="BODYTEXTELAA"/>
      </w:pPr>
    </w:p>
    <w:p w14:paraId="3E62EFD1" w14:textId="77777777" w:rsidR="007B399F" w:rsidRDefault="007B399F" w:rsidP="00050093">
      <w:pPr>
        <w:pStyle w:val="BODYTEXTELAA"/>
      </w:pPr>
      <w:r>
        <w:rPr>
          <w:noProof/>
          <w:lang w:eastAsia="en-AU"/>
        </w:rPr>
        <mc:AlternateContent>
          <mc:Choice Requires="wps">
            <w:drawing>
              <wp:anchor distT="0" distB="0" distL="114300" distR="114300" simplePos="0" relativeHeight="251658244" behindDoc="0" locked="1" layoutInCell="1" allowOverlap="1" wp14:anchorId="3A697338" wp14:editId="7A75F36C">
                <wp:simplePos x="0" y="0"/>
                <wp:positionH relativeFrom="column">
                  <wp:posOffset>821055</wp:posOffset>
                </wp:positionH>
                <wp:positionV relativeFrom="paragraph">
                  <wp:posOffset>-33655</wp:posOffset>
                </wp:positionV>
                <wp:extent cx="5709285" cy="0"/>
                <wp:effectExtent l="0" t="0" r="0" b="0"/>
                <wp:wrapNone/>
                <wp:docPr id="15" name="Straight Connector 10"/>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5B650A" id="Straight Connector 10"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7496E83F" w14:textId="77777777" w:rsidR="007B399F" w:rsidRDefault="00716C94" w:rsidP="007343F6">
      <w:pPr>
        <w:pStyle w:val="SourcesandRelatedPolicies"/>
      </w:pPr>
      <w:r>
        <w:rPr>
          <w:noProof/>
          <w:lang w:eastAsia="en-AU"/>
        </w:rPr>
        <w:drawing>
          <wp:anchor distT="0" distB="0" distL="114300" distR="114300" simplePos="0" relativeHeight="251658254" behindDoc="1" locked="0" layoutInCell="1" allowOverlap="1" wp14:anchorId="1A086C66" wp14:editId="503349C3">
            <wp:simplePos x="0" y="0"/>
            <wp:positionH relativeFrom="column">
              <wp:posOffset>-53798</wp:posOffset>
            </wp:positionH>
            <wp:positionV relativeFrom="paragraph">
              <wp:posOffset>-83871</wp:posOffset>
            </wp:positionV>
            <wp:extent cx="828000" cy="828000"/>
            <wp:effectExtent l="0" t="0" r="0" b="0"/>
            <wp:wrapNone/>
            <wp:docPr id="2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5C58ADC6" w14:textId="77777777" w:rsidR="007B399F" w:rsidRDefault="007B399F" w:rsidP="001A1303">
      <w:pPr>
        <w:pStyle w:val="Heading2"/>
      </w:pPr>
      <w:r>
        <w:t>Sources</w:t>
      </w:r>
    </w:p>
    <w:p w14:paraId="51E75E46" w14:textId="2BE76337" w:rsidR="00E23902" w:rsidRPr="00685ED0" w:rsidRDefault="00E23902" w:rsidP="00407B4B">
      <w:pPr>
        <w:pStyle w:val="BodyTextBullet1"/>
      </w:pPr>
      <w:r w:rsidRPr="00685ED0">
        <w:t>Alannah and Ma</w:t>
      </w:r>
      <w:r w:rsidR="00C405E1" w:rsidRPr="00685ED0">
        <w:t xml:space="preserve">deline Foundation, Trauma Informed </w:t>
      </w:r>
      <w:r w:rsidR="00473F90" w:rsidRPr="00685ED0">
        <w:t>Practice</w:t>
      </w:r>
      <w:r w:rsidR="00C405E1" w:rsidRPr="00685ED0">
        <w:t xml:space="preserve"> A</w:t>
      </w:r>
      <w:r w:rsidR="00473F90" w:rsidRPr="00685ED0">
        <w:t xml:space="preserve"> </w:t>
      </w:r>
      <w:r w:rsidR="00C405E1" w:rsidRPr="00685ED0">
        <w:t xml:space="preserve">guide to early </w:t>
      </w:r>
      <w:r w:rsidR="00473F90" w:rsidRPr="00685ED0">
        <w:t xml:space="preserve">Childhood Organisations:  </w:t>
      </w:r>
      <w:hyperlink r:id="rId20" w:history="1">
        <w:r w:rsidR="00473F90" w:rsidRPr="00685ED0">
          <w:rPr>
            <w:rStyle w:val="Hyperlink"/>
          </w:rPr>
          <w:t>www.alannahandmadeline.org.au</w:t>
        </w:r>
      </w:hyperlink>
    </w:p>
    <w:p w14:paraId="208873A8" w14:textId="47E90811" w:rsidR="006B7038" w:rsidRDefault="00A5533D" w:rsidP="00050093">
      <w:pPr>
        <w:pStyle w:val="BodyTextBullet1"/>
      </w:pPr>
      <w:r>
        <w:t xml:space="preserve">Be You, </w:t>
      </w:r>
      <w:r w:rsidR="006B7038">
        <w:t xml:space="preserve">Beyond Blue: </w:t>
      </w:r>
      <w:hyperlink r:id="rId21" w:history="1">
        <w:r w:rsidR="006B7038" w:rsidRPr="00071E7E">
          <w:rPr>
            <w:rStyle w:val="Hyperlink"/>
          </w:rPr>
          <w:t>www.beyondblue.org.au</w:t>
        </w:r>
      </w:hyperlink>
    </w:p>
    <w:p w14:paraId="2DC9A64F" w14:textId="77777777" w:rsidR="006B7038" w:rsidRDefault="006B7038" w:rsidP="00050093">
      <w:pPr>
        <w:pStyle w:val="BodyTextBullet1"/>
      </w:pPr>
      <w:proofErr w:type="spellStart"/>
      <w:r>
        <w:t>BlackDog</w:t>
      </w:r>
      <w:proofErr w:type="spellEnd"/>
      <w:r>
        <w:t xml:space="preserve"> Institute: </w:t>
      </w:r>
      <w:hyperlink r:id="rId22" w:history="1">
        <w:r w:rsidRPr="006B7038">
          <w:rPr>
            <w:rStyle w:val="Hyperlink"/>
          </w:rPr>
          <w:t>www.blackdoginstitute.org.au</w:t>
        </w:r>
      </w:hyperlink>
    </w:p>
    <w:p w14:paraId="2BFDF9F8" w14:textId="3C76B597" w:rsidR="006B7038" w:rsidRDefault="006B7038" w:rsidP="00050093">
      <w:pPr>
        <w:pStyle w:val="BodyTextBullet1"/>
      </w:pPr>
      <w:r>
        <w:t xml:space="preserve">Child First and family services: </w:t>
      </w:r>
      <w:hyperlink r:id="rId23" w:history="1">
        <w:r w:rsidR="00486089">
          <w:rPr>
            <w:rStyle w:val="Hyperlink"/>
          </w:rPr>
          <w:t>www.services.dffh.vic.gov.au/families-and-children</w:t>
        </w:r>
      </w:hyperlink>
    </w:p>
    <w:p w14:paraId="496B6DB1" w14:textId="77777777" w:rsidR="006B7038" w:rsidRDefault="006B7038" w:rsidP="00050093">
      <w:pPr>
        <w:pStyle w:val="BodyTextBullet1"/>
      </w:pPr>
      <w:r>
        <w:t xml:space="preserve">Commission for Children and Young People, Child Safe standards: </w:t>
      </w:r>
      <w:hyperlink r:id="rId24" w:history="1">
        <w:r w:rsidRPr="004F6ADC">
          <w:rPr>
            <w:rStyle w:val="Hyperlink"/>
          </w:rPr>
          <w:t>www.ccyp.vic.gov.au</w:t>
        </w:r>
      </w:hyperlink>
    </w:p>
    <w:p w14:paraId="5BBE4C20" w14:textId="27C3DC23" w:rsidR="0050383B" w:rsidRDefault="0050383B" w:rsidP="00050093">
      <w:pPr>
        <w:pStyle w:val="BodyTextBullet1"/>
      </w:pPr>
      <w:r>
        <w:t>Cancer Council Victoria,</w:t>
      </w:r>
      <w:r w:rsidR="003F4CE4">
        <w:t xml:space="preserve"> Achievement Program: </w:t>
      </w:r>
      <w:hyperlink r:id="rId25" w:history="1">
        <w:r w:rsidR="002E2CEA" w:rsidRPr="002E2CEA">
          <w:rPr>
            <w:rStyle w:val="Hyperlink"/>
          </w:rPr>
          <w:t>www.achievementprogram.health.vic.gov.au/education/early-childhood-services</w:t>
        </w:r>
      </w:hyperlink>
    </w:p>
    <w:p w14:paraId="395C0DE5" w14:textId="6A9E7368" w:rsidR="006B7038" w:rsidRDefault="006B7038" w:rsidP="00050093">
      <w:pPr>
        <w:pStyle w:val="BodyTextBullet1"/>
      </w:pPr>
      <w:r>
        <w:t xml:space="preserve">Department of Education and Training and Early Childhood Australia: </w:t>
      </w:r>
      <w:hyperlink r:id="rId26" w:history="1">
        <w:r w:rsidRPr="00071E7E">
          <w:rPr>
            <w:rStyle w:val="Hyperlink"/>
          </w:rPr>
          <w:t>Wellbeing webinars</w:t>
        </w:r>
      </w:hyperlink>
      <w:r>
        <w:t xml:space="preserve"> </w:t>
      </w:r>
    </w:p>
    <w:p w14:paraId="1B8DE7EE" w14:textId="77777777" w:rsidR="006B7038" w:rsidRDefault="006B7038" w:rsidP="00050093">
      <w:pPr>
        <w:pStyle w:val="BodyTextBullet1"/>
      </w:pPr>
      <w:r>
        <w:t xml:space="preserve">Early Childhood Australia, Code of Ethics: </w:t>
      </w:r>
      <w:hyperlink r:id="rId27" w:history="1">
        <w:r w:rsidRPr="00DF2BAD">
          <w:rPr>
            <w:rStyle w:val="Hyperlink"/>
          </w:rPr>
          <w:t>www.earlychildhoodaustralia.org.au/our-publications/eca-code-ethics</w:t>
        </w:r>
      </w:hyperlink>
    </w:p>
    <w:p w14:paraId="123DD59E" w14:textId="45C20A4E" w:rsidR="00751990" w:rsidRPr="00685ED0" w:rsidRDefault="00751990" w:rsidP="00050093">
      <w:pPr>
        <w:pStyle w:val="BodyTextBullet1"/>
      </w:pPr>
      <w:r w:rsidRPr="00685ED0">
        <w:t xml:space="preserve">Early </w:t>
      </w:r>
      <w:r w:rsidR="00CA1D1D" w:rsidRPr="00685ED0">
        <w:t>Childhood</w:t>
      </w:r>
      <w:r w:rsidRPr="00685ED0">
        <w:t xml:space="preserve"> Resource Hub</w:t>
      </w:r>
      <w:r w:rsidR="00CA1D1D" w:rsidRPr="00685ED0">
        <w:t>, Trauma-informed practice:</w:t>
      </w:r>
      <w:r w:rsidR="002432C8" w:rsidRPr="00685ED0">
        <w:t xml:space="preserve"> </w:t>
      </w:r>
      <w:hyperlink r:id="rId28" w:history="1">
        <w:r w:rsidR="002432C8" w:rsidRPr="00685ED0">
          <w:rPr>
            <w:rStyle w:val="Hyperlink"/>
          </w:rPr>
          <w:t>https://www.acecqa.gov.au/sites/default/files/2020-12/Trauma-informed%20practice.PDF</w:t>
        </w:r>
      </w:hyperlink>
    </w:p>
    <w:p w14:paraId="2E0751DB" w14:textId="52FEC0F8" w:rsidR="006B7038" w:rsidRDefault="006B7038" w:rsidP="00050093">
      <w:pPr>
        <w:pStyle w:val="BodyTextBullet1"/>
      </w:pPr>
      <w:r>
        <w:t xml:space="preserve">Headspace: </w:t>
      </w:r>
      <w:hyperlink r:id="rId29" w:history="1">
        <w:r w:rsidRPr="003C0995">
          <w:rPr>
            <w:rStyle w:val="Hyperlink"/>
          </w:rPr>
          <w:t>www.headspace.org.au</w:t>
        </w:r>
      </w:hyperlink>
    </w:p>
    <w:p w14:paraId="79667866" w14:textId="350B784B" w:rsidR="007B16FD" w:rsidRPr="0024330A" w:rsidRDefault="007B16FD" w:rsidP="00050093">
      <w:pPr>
        <w:pStyle w:val="BodyTextBullet1"/>
      </w:pPr>
      <w:proofErr w:type="spellStart"/>
      <w:r w:rsidRPr="0024330A">
        <w:t>KidsMatter</w:t>
      </w:r>
      <w:proofErr w:type="spellEnd"/>
      <w:r w:rsidRPr="0024330A">
        <w:t xml:space="preserve">: </w:t>
      </w:r>
      <w:hyperlink r:id="rId30" w:history="1">
        <w:r w:rsidR="00AD65DB" w:rsidRPr="0024330A">
          <w:rPr>
            <w:rStyle w:val="Hyperlink"/>
          </w:rPr>
          <w:t>www.beyou.edu.au</w:t>
        </w:r>
      </w:hyperlink>
      <w:r w:rsidR="00AD65DB" w:rsidRPr="0024330A">
        <w:t xml:space="preserve"> </w:t>
      </w:r>
    </w:p>
    <w:p w14:paraId="69DC0178" w14:textId="49EBE2BE" w:rsidR="006B7038" w:rsidRDefault="006B7038" w:rsidP="00050093">
      <w:pPr>
        <w:pStyle w:val="BodyTextBullet1"/>
      </w:pPr>
      <w:r>
        <w:t xml:space="preserve">United Nations Convention on the Rights of the Child: </w:t>
      </w:r>
      <w:hyperlink r:id="rId31" w:history="1">
        <w:r w:rsidR="004831D9">
          <w:rPr>
            <w:rStyle w:val="Hyperlink"/>
          </w:rPr>
          <w:t>www.unicef.org.au</w:t>
        </w:r>
      </w:hyperlink>
    </w:p>
    <w:p w14:paraId="38313A4D" w14:textId="6B5C3BBF" w:rsidR="006B7038" w:rsidRPr="001347CE" w:rsidRDefault="006B7038" w:rsidP="00050093">
      <w:pPr>
        <w:pStyle w:val="BodyTextBullet1"/>
        <w:rPr>
          <w:rStyle w:val="Hyperlink"/>
          <w:color w:val="auto"/>
          <w:u w:val="none"/>
        </w:rPr>
      </w:pPr>
      <w:r>
        <w:t xml:space="preserve">Victorian Curriculum and Assessment Authority: </w:t>
      </w:r>
      <w:hyperlink r:id="rId32" w:history="1">
        <w:r w:rsidRPr="00D829EB">
          <w:rPr>
            <w:rStyle w:val="Hyperlink"/>
          </w:rPr>
          <w:t>The Wellbeing Practice Guide</w:t>
        </w:r>
      </w:hyperlink>
    </w:p>
    <w:p w14:paraId="57C46571" w14:textId="77777777" w:rsidR="000C5FAE" w:rsidRDefault="007B399F" w:rsidP="001A1303">
      <w:pPr>
        <w:pStyle w:val="Heading2"/>
      </w:pPr>
      <w:r>
        <w:t>Related Policies</w:t>
      </w:r>
    </w:p>
    <w:p w14:paraId="06AB617C" w14:textId="648A5188" w:rsidR="00840C5A" w:rsidRDefault="00840C5A" w:rsidP="00050093">
      <w:pPr>
        <w:pStyle w:val="BodyTextBullet1"/>
      </w:pPr>
      <w:r>
        <w:t>Child Safe Environment</w:t>
      </w:r>
      <w:r w:rsidR="00ED26E7">
        <w:t xml:space="preserve"> and Wellbeing</w:t>
      </w:r>
    </w:p>
    <w:p w14:paraId="579E8272" w14:textId="7B9FB551" w:rsidR="00AD4EC9" w:rsidRDefault="00AD4EC9" w:rsidP="00050093">
      <w:pPr>
        <w:pStyle w:val="BodyTextBullet1"/>
      </w:pPr>
      <w:r>
        <w:t>Code of Conduct</w:t>
      </w:r>
    </w:p>
    <w:p w14:paraId="77C7836C" w14:textId="032280CC" w:rsidR="00840C5A" w:rsidRDefault="00840C5A" w:rsidP="00050093">
      <w:pPr>
        <w:pStyle w:val="BodyTextBullet1"/>
      </w:pPr>
      <w:r>
        <w:t>Curriculum Development</w:t>
      </w:r>
    </w:p>
    <w:p w14:paraId="5DB3BE51" w14:textId="01EED1E9" w:rsidR="00204C44" w:rsidRDefault="00204C44" w:rsidP="00050093">
      <w:pPr>
        <w:pStyle w:val="BodyTextBullet1"/>
      </w:pPr>
      <w:r>
        <w:t>Interaction with Children</w:t>
      </w:r>
    </w:p>
    <w:p w14:paraId="3C09BAF9" w14:textId="46F709AB" w:rsidR="00840C5A" w:rsidRDefault="00840C5A" w:rsidP="00050093">
      <w:pPr>
        <w:pStyle w:val="BodyTextBullet1"/>
      </w:pPr>
      <w:r w:rsidRPr="00BD2869">
        <w:t xml:space="preserve">Nutrition, Oral Health and Active Play </w:t>
      </w:r>
    </w:p>
    <w:p w14:paraId="0E3AC2B6" w14:textId="4F4681F3" w:rsidR="00AD4EC9" w:rsidRDefault="00AD4EC9" w:rsidP="00050093">
      <w:pPr>
        <w:pStyle w:val="BodyTextBullet1"/>
      </w:pPr>
      <w:r>
        <w:t xml:space="preserve">Occupational Health and Safety </w:t>
      </w:r>
    </w:p>
    <w:p w14:paraId="511AF744" w14:textId="35DB6489" w:rsidR="008975BC" w:rsidRDefault="008975BC" w:rsidP="00050093">
      <w:pPr>
        <w:pStyle w:val="BodyTextBullet1"/>
      </w:pPr>
      <w:r>
        <w:t xml:space="preserve">Privacy and Confidentiality </w:t>
      </w:r>
    </w:p>
    <w:p w14:paraId="24BCA2C2" w14:textId="77777777" w:rsidR="000C5FAE" w:rsidRPr="000C5FAE" w:rsidRDefault="000C5FAE" w:rsidP="00050093">
      <w:pPr>
        <w:pStyle w:val="BODYTEXTELAA"/>
      </w:pPr>
    </w:p>
    <w:p w14:paraId="73BCBC6C" w14:textId="77777777" w:rsidR="007B399F" w:rsidRDefault="007B399F" w:rsidP="00050093">
      <w:pPr>
        <w:pStyle w:val="BODYTEXTELAA"/>
      </w:pPr>
      <w:r>
        <w:rPr>
          <w:noProof/>
          <w:lang w:eastAsia="en-AU"/>
        </w:rPr>
        <mc:AlternateContent>
          <mc:Choice Requires="wps">
            <w:drawing>
              <wp:anchor distT="0" distB="0" distL="114300" distR="114300" simplePos="0" relativeHeight="251658245" behindDoc="0" locked="1" layoutInCell="1" allowOverlap="1" wp14:anchorId="5AA1AD55" wp14:editId="07837A83">
                <wp:simplePos x="0" y="0"/>
                <wp:positionH relativeFrom="column">
                  <wp:posOffset>821055</wp:posOffset>
                </wp:positionH>
                <wp:positionV relativeFrom="paragraph">
                  <wp:posOffset>-33655</wp:posOffset>
                </wp:positionV>
                <wp:extent cx="5709285" cy="0"/>
                <wp:effectExtent l="0" t="0" r="0" b="0"/>
                <wp:wrapNone/>
                <wp:docPr id="16" name="Straight Connector 1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7F170E" id="Straight Connector 13"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2A95742C" w14:textId="77777777" w:rsidR="007B399F" w:rsidRDefault="00620448" w:rsidP="007343F6">
      <w:pPr>
        <w:pStyle w:val="Evaluation"/>
      </w:pPr>
      <w:r>
        <w:rPr>
          <w:noProof/>
          <w:lang w:eastAsia="en-AU"/>
        </w:rPr>
        <w:drawing>
          <wp:anchor distT="0" distB="0" distL="114300" distR="114300" simplePos="0" relativeHeight="251658255" behindDoc="1" locked="0" layoutInCell="1" allowOverlap="1" wp14:anchorId="59FFA4E4" wp14:editId="3F65AC99">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4296760E" w14:textId="77777777" w:rsidR="002B1C7D" w:rsidRDefault="002B1C7D" w:rsidP="00050093">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618EFE42" w14:textId="77777777" w:rsidR="006B1ED9" w:rsidRDefault="006B1ED9" w:rsidP="00050093">
      <w:pPr>
        <w:pStyle w:val="BodyTextBullet1"/>
      </w:pPr>
      <w:r>
        <w:t>regularly seek feedback from everyone affected by the policy regarding its effectiveness, particularly in relation to identifying and responding to child safety concerns</w:t>
      </w:r>
    </w:p>
    <w:p w14:paraId="45BD1A12" w14:textId="77777777" w:rsidR="006B1ED9" w:rsidRDefault="006B1ED9" w:rsidP="00050093">
      <w:pPr>
        <w:pStyle w:val="BodyTextBullet1"/>
      </w:pPr>
      <w:r>
        <w:t>monitor the implementation, compliance, complaints and incidents in relation to this policy</w:t>
      </w:r>
    </w:p>
    <w:p w14:paraId="029DF431" w14:textId="77777777" w:rsidR="006B1ED9" w:rsidRDefault="006B1ED9" w:rsidP="00050093">
      <w:pPr>
        <w:pStyle w:val="BodyTextBullet1"/>
      </w:pPr>
      <w:r>
        <w:t>keep the policy up to date with current legislation, research, policy and best practice</w:t>
      </w:r>
    </w:p>
    <w:p w14:paraId="00ADB281" w14:textId="77777777" w:rsidR="006B1ED9" w:rsidRDefault="006B1ED9" w:rsidP="00050093">
      <w:pPr>
        <w:pStyle w:val="BodyTextBullet1"/>
      </w:pPr>
      <w:r>
        <w:t>revise the policy and procedures as part of the service’s policy review cycle, or as required</w:t>
      </w:r>
    </w:p>
    <w:p w14:paraId="213BC829" w14:textId="1EDFA4AA" w:rsidR="00765382" w:rsidRDefault="00CF3494" w:rsidP="00050093">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0D7A94E7" w14:textId="77777777" w:rsidR="007B399F" w:rsidRDefault="007B399F" w:rsidP="00050093">
      <w:pPr>
        <w:pStyle w:val="BODYTEXTELAA"/>
      </w:pPr>
    </w:p>
    <w:p w14:paraId="32AF2AC0" w14:textId="77777777" w:rsidR="007B399F" w:rsidRDefault="007B399F" w:rsidP="00050093">
      <w:pPr>
        <w:pStyle w:val="BODYTEXTELAA"/>
      </w:pPr>
      <w:r>
        <w:rPr>
          <w:noProof/>
          <w:lang w:eastAsia="en-AU"/>
        </w:rPr>
        <mc:AlternateContent>
          <mc:Choice Requires="wps">
            <w:drawing>
              <wp:anchor distT="0" distB="0" distL="114300" distR="114300" simplePos="0" relativeHeight="251658246" behindDoc="0" locked="1" layoutInCell="1" allowOverlap="1" wp14:anchorId="3A9B4765" wp14:editId="720EB10D">
                <wp:simplePos x="0" y="0"/>
                <wp:positionH relativeFrom="column">
                  <wp:posOffset>821055</wp:posOffset>
                </wp:positionH>
                <wp:positionV relativeFrom="paragraph">
                  <wp:posOffset>-14605</wp:posOffset>
                </wp:positionV>
                <wp:extent cx="5709285" cy="0"/>
                <wp:effectExtent l="0" t="0" r="0" b="0"/>
                <wp:wrapNone/>
                <wp:docPr id="17"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2F445A" id="Straight Connector 15"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0507D082" w14:textId="77777777" w:rsidR="007B399F" w:rsidRDefault="00713656" w:rsidP="007343F6">
      <w:pPr>
        <w:pStyle w:val="AttachmentsPolicy"/>
      </w:pPr>
      <w:r>
        <w:rPr>
          <w:noProof/>
          <w:lang w:eastAsia="en-AU"/>
        </w:rPr>
        <w:drawing>
          <wp:anchor distT="0" distB="0" distL="114300" distR="114300" simplePos="0" relativeHeight="251658256" behindDoc="1" locked="1" layoutInCell="1" allowOverlap="1" wp14:anchorId="38AB24E0" wp14:editId="18B2879C">
            <wp:simplePos x="0" y="0"/>
            <wp:positionH relativeFrom="column">
              <wp:posOffset>-59690</wp:posOffset>
            </wp:positionH>
            <wp:positionV relativeFrom="line">
              <wp:posOffset>-244475</wp:posOffset>
            </wp:positionV>
            <wp:extent cx="828000" cy="828000"/>
            <wp:effectExtent l="0" t="0" r="0" b="0"/>
            <wp:wrapNone/>
            <wp:docPr id="3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17D6CD04" w14:textId="2B017242" w:rsidR="007B399F" w:rsidRDefault="00840C5A" w:rsidP="00050093">
      <w:pPr>
        <w:pStyle w:val="BodyTextBullet1"/>
      </w:pPr>
      <w:r>
        <w:t>Nil</w:t>
      </w:r>
    </w:p>
    <w:p w14:paraId="2683D85D" w14:textId="16AAE997" w:rsidR="007B399F" w:rsidRDefault="007B399F" w:rsidP="00050093">
      <w:pPr>
        <w:pStyle w:val="BODYTEXTELAA"/>
      </w:pPr>
    </w:p>
    <w:p w14:paraId="2B102D52" w14:textId="14EF5E78" w:rsidR="007B399F" w:rsidRDefault="007B399F" w:rsidP="00050093">
      <w:pPr>
        <w:pStyle w:val="BODYTEXTELAA"/>
      </w:pPr>
      <w:r>
        <w:rPr>
          <w:noProof/>
          <w:lang w:eastAsia="en-AU"/>
        </w:rPr>
        <mc:AlternateContent>
          <mc:Choice Requires="wps">
            <w:drawing>
              <wp:anchor distT="0" distB="0" distL="114300" distR="114300" simplePos="0" relativeHeight="251658247" behindDoc="0" locked="1" layoutInCell="1" allowOverlap="1" wp14:anchorId="1409242C" wp14:editId="517F776E">
                <wp:simplePos x="0" y="0"/>
                <wp:positionH relativeFrom="column">
                  <wp:posOffset>821055</wp:posOffset>
                </wp:positionH>
                <wp:positionV relativeFrom="paragraph">
                  <wp:posOffset>-33655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8C89F6"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26A76BD9" w14:textId="35D007A5" w:rsidR="007B399F" w:rsidRDefault="006B4B7A" w:rsidP="007343F6">
      <w:pPr>
        <w:pStyle w:val="Authorisation"/>
      </w:pPr>
      <w:r>
        <w:rPr>
          <w:noProof/>
          <w:lang w:eastAsia="en-AU"/>
        </w:rPr>
        <w:drawing>
          <wp:anchor distT="0" distB="0" distL="114300" distR="114300" simplePos="0" relativeHeight="251658257" behindDoc="1" locked="1" layoutInCell="1" allowOverlap="1" wp14:anchorId="24C4C663" wp14:editId="6A218808">
            <wp:simplePos x="0" y="0"/>
            <wp:positionH relativeFrom="column">
              <wp:posOffset>-80010</wp:posOffset>
            </wp:positionH>
            <wp:positionV relativeFrom="line">
              <wp:posOffset>36830</wp:posOffset>
            </wp:positionV>
            <wp:extent cx="828000" cy="828000"/>
            <wp:effectExtent l="0" t="0" r="0" b="0"/>
            <wp:wrapNone/>
            <wp:docPr id="3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7FE11B20" w14:textId="56A40715" w:rsidR="009416A1" w:rsidRDefault="009416A1" w:rsidP="00050093">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159976A8D1244F37A47F0435ADDBBAE4"/>
          </w:placeholder>
          <w:dataBinding w:prefixMappings="xmlns:ns0='http://schemas.openxmlformats.org/officeDocument/2006/extended-properties' " w:xpath="/ns0:Properties[1]/ns0:Company[1]" w:storeItemID="{6668398D-A668-4E3E-A5EB-62B293D839F1}"/>
          <w:text/>
        </w:sdtPr>
        <w:sdtEndPr/>
        <w:sdtContent>
          <w:r w:rsidR="003F34AA">
            <w:t>Keon Park Kindergarten Inc.</w:t>
          </w:r>
        </w:sdtContent>
      </w:sdt>
      <w:r w:rsidR="003F34AA">
        <w:t xml:space="preserve"> on </w:t>
      </w:r>
      <w:r w:rsidR="003F34AA">
        <w:t>September 2024</w:t>
      </w:r>
    </w:p>
    <w:p w14:paraId="79DA9CC6" w14:textId="38AA55CF" w:rsidR="007B399F" w:rsidRDefault="009416A1" w:rsidP="00050093">
      <w:pPr>
        <w:pStyle w:val="BODYTEXTELAA"/>
      </w:pPr>
      <w:r w:rsidRPr="009416A1">
        <w:rPr>
          <w:b/>
        </w:rPr>
        <w:t>REVIEW DATE:</w:t>
      </w:r>
      <w:r w:rsidR="003F34AA">
        <w:t xml:space="preserve"> </w:t>
      </w:r>
      <w:r w:rsidR="003F34AA">
        <w:t>September 2027</w:t>
      </w:r>
    </w:p>
    <w:p w14:paraId="52BD4566" w14:textId="77777777" w:rsidR="007B399F" w:rsidRDefault="007B399F" w:rsidP="00050093">
      <w:pPr>
        <w:pStyle w:val="BODYTEXTELAA"/>
      </w:pPr>
    </w:p>
    <w:p w14:paraId="421C426E" w14:textId="77777777" w:rsidR="007B399F" w:rsidRDefault="007B399F" w:rsidP="00050093">
      <w:pPr>
        <w:pStyle w:val="BODYTEXTELAA"/>
      </w:pPr>
      <w:r>
        <w:rPr>
          <w:noProof/>
          <w:lang w:eastAsia="en-AU"/>
        </w:rPr>
        <mc:AlternateContent>
          <mc:Choice Requires="wps">
            <w:drawing>
              <wp:anchor distT="0" distB="0" distL="114300" distR="114300" simplePos="0" relativeHeight="251658248" behindDoc="0" locked="1" layoutInCell="1" allowOverlap="1" wp14:anchorId="6B276471" wp14:editId="614535EA">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EF8258"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512D50C6" w14:textId="77777777" w:rsidR="000C5FAE" w:rsidRPr="007B399F" w:rsidRDefault="000C5FAE" w:rsidP="00207B38">
      <w:pPr>
        <w:pStyle w:val="TableAttachmentTextBullet1"/>
        <w:numPr>
          <w:ilvl w:val="0"/>
          <w:numId w:val="0"/>
        </w:numPr>
      </w:pPr>
      <w:bookmarkStart w:id="5" w:name="_GoBack"/>
      <w:bookmarkEnd w:id="5"/>
    </w:p>
    <w:sectPr w:rsidR="000C5FAE" w:rsidRPr="007B399F" w:rsidSect="002B33CE">
      <w:headerReference w:type="default" r:id="rId36"/>
      <w:footerReference w:type="default" r:id="rId37"/>
      <w:headerReference w:type="first" r:id="rId38"/>
      <w:footerReference w:type="first" r:id="rId39"/>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B8943" w14:textId="77777777" w:rsidR="0086046B" w:rsidRDefault="0086046B" w:rsidP="004B56A8">
      <w:r>
        <w:separator/>
      </w:r>
    </w:p>
  </w:endnote>
  <w:endnote w:type="continuationSeparator" w:id="0">
    <w:p w14:paraId="524C27CC" w14:textId="77777777" w:rsidR="0086046B" w:rsidRDefault="0086046B" w:rsidP="004B56A8">
      <w:r>
        <w:continuationSeparator/>
      </w:r>
    </w:p>
  </w:endnote>
  <w:endnote w:type="continuationNotice" w:id="1">
    <w:p w14:paraId="5D296608" w14:textId="77777777" w:rsidR="0086046B" w:rsidRDefault="008604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178507"/>
      <w:docPartObj>
        <w:docPartGallery w:val="Page Numbers (Bottom of Page)"/>
        <w:docPartUnique/>
      </w:docPartObj>
    </w:sdtPr>
    <w:sdtEndPr/>
    <w:sdtContent>
      <w:sdt>
        <w:sdtPr>
          <w:id w:val="556364797"/>
          <w:docPartObj>
            <w:docPartGallery w:val="Page Numbers (Top of Page)"/>
            <w:docPartUnique/>
          </w:docPartObj>
        </w:sdtPr>
        <w:sdtEndPr/>
        <w:sdtContent>
          <w:p w14:paraId="08ECF70A" w14:textId="59E9D809" w:rsidR="00DE7AF4" w:rsidRDefault="006F3FF1" w:rsidP="0061281D">
            <w:pPr>
              <w:pStyle w:val="Footer"/>
            </w:pPr>
            <w:r>
              <w:rPr>
                <w:noProof/>
                <w:lang w:eastAsia="en-AU"/>
              </w:rPr>
              <mc:AlternateContent>
                <mc:Choice Requires="wps">
                  <w:drawing>
                    <wp:anchor distT="45720" distB="45720" distL="114300" distR="114300" simplePos="0" relativeHeight="251655680" behindDoc="0" locked="0" layoutInCell="1" allowOverlap="1" wp14:anchorId="3A6C5FD6" wp14:editId="7D302B4A">
                      <wp:simplePos x="0" y="0"/>
                      <wp:positionH relativeFrom="column">
                        <wp:posOffset>824865</wp:posOffset>
                      </wp:positionH>
                      <wp:positionV relativeFrom="paragraph">
                        <wp:posOffset>-217170</wp:posOffset>
                      </wp:positionV>
                      <wp:extent cx="3437890" cy="1404620"/>
                      <wp:effectExtent l="0" t="0" r="0" b="3810"/>
                      <wp:wrapSquare wrapText="bothSides"/>
                      <wp:docPr id="2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890" cy="1404620"/>
                              </a:xfrm>
                              <a:prstGeom prst="rect">
                                <a:avLst/>
                              </a:prstGeom>
                              <a:solidFill>
                                <a:srgbClr val="FFFFFF"/>
                              </a:solidFill>
                              <a:ln w="9525">
                                <a:noFill/>
                                <a:miter lim="800000"/>
                                <a:headEnd/>
                                <a:tailEnd/>
                              </a:ln>
                            </wps:spPr>
                            <wps:txbx>
                              <w:txbxContent>
                                <w:p w14:paraId="45464B87" w14:textId="66D2420E" w:rsidR="00DE7AF4" w:rsidRDefault="0086046B"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EndPr/>
                                    <w:sdtContent>
                                      <w:r w:rsidR="000352DE">
                                        <w:rPr>
                                          <w:b/>
                                        </w:rPr>
                                        <w:t>Mental Health and Wellbeing</w:t>
                                      </w:r>
                                    </w:sdtContent>
                                  </w:sdt>
                                  <w:r w:rsidR="00DE7AF4">
                                    <w:rPr>
                                      <w:b/>
                                    </w:rPr>
                                    <w:t xml:space="preserve"> | </w:t>
                                  </w:r>
                                  <w:r w:rsidR="00DE7AF4" w:rsidRPr="00C57352">
                                    <w:rPr>
                                      <w:rStyle w:val="FooterChar"/>
                                    </w:rPr>
                                    <w:t xml:space="preserve">Date Reviewed </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sidR="003F34AA">
                                    <w:rPr>
                                      <w:rStyle w:val="FooterChar"/>
                                      <w:noProof/>
                                    </w:rPr>
                                    <w:t>September 24</w:t>
                                  </w:r>
                                  <w:r w:rsidR="00DE7AF4">
                                    <w:rPr>
                                      <w:rStyle w:val="FooterChar"/>
                                    </w:rPr>
                                    <w:fldChar w:fldCharType="end"/>
                                  </w:r>
                                </w:p>
                                <w:p w14:paraId="34CC5023" w14:textId="666E255B" w:rsidR="003F34AA" w:rsidRPr="00F359D9" w:rsidRDefault="00DE7AF4" w:rsidP="003F34AA">
                                  <w:pPr>
                                    <w:pStyle w:val="Footer"/>
                                  </w:pPr>
                                  <w:r>
                                    <w:t xml:space="preserve">© </w:t>
                                  </w:r>
                                  <w:r w:rsidR="004567AB">
                                    <w:fldChar w:fldCharType="begin"/>
                                  </w:r>
                                  <w:r w:rsidR="004567AB">
                                    <w:instrText xml:space="preserve"> DATE  \@ "yyyy"  \* MERGEFORMAT </w:instrText>
                                  </w:r>
                                  <w:r w:rsidR="004567AB">
                                    <w:fldChar w:fldCharType="separate"/>
                                  </w:r>
                                  <w:r w:rsidR="003F34AA">
                                    <w:rPr>
                                      <w:noProof/>
                                    </w:rPr>
                                    <w:t>2024</w:t>
                                  </w:r>
                                  <w:r w:rsidR="004567AB">
                                    <w:fldChar w:fldCharType="end"/>
                                  </w:r>
                                  <w:r w:rsidR="004567AB">
                                    <w:t xml:space="preserve"> </w:t>
                                  </w:r>
                                  <w:r w:rsidR="003F34AA">
                                    <w:t xml:space="preserve">Keon Park Kindergarten Inc. </w:t>
                                  </w:r>
                                  <w:r w:rsidR="003F34AA" w:rsidRPr="00F359D9">
                                    <w:t xml:space="preserve"> </w:t>
                                  </w:r>
                                </w:p>
                                <w:p w14:paraId="1D2B1D3E" w14:textId="3084E48F" w:rsidR="00DE7AF4" w:rsidRPr="00F359D9" w:rsidRDefault="00DE7AF4" w:rsidP="0061281D">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6C5FD6" id="_x0000_t202" coordsize="21600,21600" o:spt="202" path="m,l,21600r21600,l21600,xe">
                      <v:stroke joinstyle="miter"/>
                      <v:path gradientshapeok="t" o:connecttype="rect"/>
                    </v:shapetype>
                    <v:shape id="Text Box 21" o:spid="_x0000_s1027" type="#_x0000_t202" style="position:absolute;margin-left:64.95pt;margin-top:-17.1pt;width:270.7pt;height:110.6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" stroked="f">
                      <v:textbox style="mso-fit-shape-to-text:t">
                        <w:txbxContent>
                          <w:p w14:paraId="45464B87" w14:textId="66D2420E" w:rsidR="00DE7AF4" w:rsidRDefault="0086046B"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EndPr/>
                              <w:sdtContent>
                                <w:r w:rsidR="000352DE">
                                  <w:rPr>
                                    <w:b/>
                                  </w:rPr>
                                  <w:t>Mental Health and Wellbeing</w:t>
                                </w:r>
                              </w:sdtContent>
                            </w:sdt>
                            <w:r w:rsidR="00DE7AF4">
                              <w:rPr>
                                <w:b/>
                              </w:rPr>
                              <w:t xml:space="preserve"> | </w:t>
                            </w:r>
                            <w:r w:rsidR="00DE7AF4" w:rsidRPr="00C57352">
                              <w:rPr>
                                <w:rStyle w:val="FooterChar"/>
                              </w:rPr>
                              <w:t xml:space="preserve">Date Reviewed </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sidR="003F34AA">
                              <w:rPr>
                                <w:rStyle w:val="FooterChar"/>
                                <w:noProof/>
                              </w:rPr>
                              <w:t>September 24</w:t>
                            </w:r>
                            <w:r w:rsidR="00DE7AF4">
                              <w:rPr>
                                <w:rStyle w:val="FooterChar"/>
                              </w:rPr>
                              <w:fldChar w:fldCharType="end"/>
                            </w:r>
                          </w:p>
                          <w:p w14:paraId="34CC5023" w14:textId="666E255B" w:rsidR="003F34AA" w:rsidRPr="00F359D9" w:rsidRDefault="00DE7AF4" w:rsidP="003F34AA">
                            <w:pPr>
                              <w:pStyle w:val="Footer"/>
                            </w:pPr>
                            <w:r>
                              <w:t xml:space="preserve">© </w:t>
                            </w:r>
                            <w:r w:rsidR="004567AB">
                              <w:fldChar w:fldCharType="begin"/>
                            </w:r>
                            <w:r w:rsidR="004567AB">
                              <w:instrText xml:space="preserve"> DATE  \@ "yyyy"  \* MERGEFORMAT </w:instrText>
                            </w:r>
                            <w:r w:rsidR="004567AB">
                              <w:fldChar w:fldCharType="separate"/>
                            </w:r>
                            <w:r w:rsidR="003F34AA">
                              <w:rPr>
                                <w:noProof/>
                              </w:rPr>
                              <w:t>2024</w:t>
                            </w:r>
                            <w:r w:rsidR="004567AB">
                              <w:fldChar w:fldCharType="end"/>
                            </w:r>
                            <w:r w:rsidR="004567AB">
                              <w:t xml:space="preserve"> </w:t>
                            </w:r>
                            <w:r w:rsidR="003F34AA">
                              <w:t xml:space="preserve">Keon Park Kindergarten Inc. </w:t>
                            </w:r>
                            <w:r w:rsidR="003F34AA" w:rsidRPr="00F359D9">
                              <w:t xml:space="preserve"> </w:t>
                            </w:r>
                          </w:p>
                          <w:p w14:paraId="1D2B1D3E" w14:textId="3084E48F" w:rsidR="00DE7AF4" w:rsidRPr="00F359D9" w:rsidRDefault="00DE7AF4" w:rsidP="0061281D">
                            <w:pPr>
                              <w:pStyle w:val="Footer"/>
                            </w:pPr>
                          </w:p>
                        </w:txbxContent>
                      </v:textbox>
                      <w10:wrap type="square"/>
                    </v:shape>
                  </w:pict>
                </mc:Fallback>
              </mc:AlternateContent>
            </w:r>
            <w:r w:rsidR="00DE7AF4">
              <w:t xml:space="preserve">Page </w:t>
            </w:r>
            <w:r w:rsidR="00DE7AF4">
              <w:rPr>
                <w:sz w:val="24"/>
                <w:szCs w:val="24"/>
              </w:rPr>
              <w:fldChar w:fldCharType="begin"/>
            </w:r>
            <w:r w:rsidR="00DE7AF4">
              <w:instrText xml:space="preserve"> PAGE </w:instrText>
            </w:r>
            <w:r w:rsidR="00DE7AF4">
              <w:rPr>
                <w:sz w:val="24"/>
                <w:szCs w:val="24"/>
              </w:rPr>
              <w:fldChar w:fldCharType="separate"/>
            </w:r>
            <w:r w:rsidR="003F34AA">
              <w:rPr>
                <w:noProof/>
              </w:rPr>
              <w:t>6</w:t>
            </w:r>
            <w:r w:rsidR="00DE7AF4">
              <w:rPr>
                <w:sz w:val="24"/>
                <w:szCs w:val="24"/>
              </w:rPr>
              <w:fldChar w:fldCharType="end"/>
            </w:r>
            <w:r w:rsidR="00DE7AF4">
              <w:t xml:space="preserve"> of </w:t>
            </w:r>
            <w:fldSimple w:instr=" NUMPAGES  ">
              <w:r w:rsidR="003F34AA">
                <w:rPr>
                  <w:noProof/>
                </w:rPr>
                <w:t>6</w:t>
              </w:r>
            </w:fldSimple>
          </w:p>
        </w:sdtContent>
      </w:sdt>
    </w:sdtContent>
  </w:sdt>
  <w:p w14:paraId="05CDEE30" w14:textId="2C520E1E" w:rsidR="00207B38" w:rsidRDefault="00757A82" w:rsidP="0061281D">
    <w:pPr>
      <w:pStyle w:val="Footer"/>
    </w:pPr>
    <w:r>
      <w:rPr>
        <w:noProof/>
        <w:lang w:eastAsia="en-AU"/>
      </w:rPr>
      <mc:AlternateContent>
        <mc:Choice Requires="wps">
          <w:drawing>
            <wp:anchor distT="0" distB="0" distL="114300" distR="114300" simplePos="0" relativeHeight="251661824" behindDoc="0" locked="0" layoutInCell="1" allowOverlap="1" wp14:anchorId="62F45183" wp14:editId="732E51CD">
              <wp:simplePos x="0" y="0"/>
              <wp:positionH relativeFrom="margin">
                <wp:align>center</wp:align>
              </wp:positionH>
              <wp:positionV relativeFrom="paragraph">
                <wp:posOffset>227965</wp:posOffset>
              </wp:positionV>
              <wp:extent cx="3086100" cy="200025"/>
              <wp:effectExtent l="0" t="0" r="0" b="1270"/>
              <wp:wrapNone/>
              <wp:docPr id="973988003" name="Text Box 23"/>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036062C5" w14:textId="77777777" w:rsidR="00757A82" w:rsidRDefault="00757A82" w:rsidP="00757A82">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F45183" id="Text Box 23" o:spid="_x0000_s1028" type="#_x0000_t202" style="position:absolute;margin-left:0;margin-top:17.95pt;width:243pt;height:15.75pt;z-index:25166182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" stroked="f">
              <v:textbox style="mso-fit-shape-to-text:t">
                <w:txbxContent>
                  <w:p w14:paraId="036062C5" w14:textId="77777777" w:rsidR="00757A82" w:rsidRDefault="00757A82" w:rsidP="00757A82">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1CEED" w14:textId="27001B22" w:rsidR="00207B38" w:rsidRDefault="00207B38" w:rsidP="0061281D">
    <w:pPr>
      <w:pStyle w:val="Footer"/>
    </w:pPr>
    <w:r>
      <w:rPr>
        <w:noProof/>
        <w:lang w:eastAsia="en-AU"/>
      </w:rPr>
      <mc:AlternateContent>
        <mc:Choice Requires="wps">
          <w:drawing>
            <wp:anchor distT="45720" distB="45720" distL="114300" distR="114300" simplePos="0" relativeHeight="251653632" behindDoc="0" locked="0" layoutInCell="1" allowOverlap="1" wp14:anchorId="099669B7" wp14:editId="4A1DBC18">
              <wp:simplePos x="0" y="0"/>
              <wp:positionH relativeFrom="column">
                <wp:posOffset>753745</wp:posOffset>
              </wp:positionH>
              <wp:positionV relativeFrom="paragraph">
                <wp:posOffset>-217805</wp:posOffset>
              </wp:positionV>
              <wp:extent cx="3371850" cy="1404620"/>
              <wp:effectExtent l="0" t="0" r="0" b="3810"/>
              <wp:wrapSquare wrapText="bothSides"/>
              <wp:docPr id="1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404620"/>
                      </a:xfrm>
                      <a:prstGeom prst="rect">
                        <a:avLst/>
                      </a:prstGeom>
                      <a:solidFill>
                        <a:srgbClr val="FFFFFF"/>
                      </a:solidFill>
                      <a:ln w="9525">
                        <a:noFill/>
                        <a:miter lim="800000"/>
                        <a:headEnd/>
                        <a:tailEnd/>
                      </a:ln>
                    </wps:spPr>
                    <wps:txbx>
                      <w:txbxContent>
                        <w:p w14:paraId="7A4B5197" w14:textId="60411E08" w:rsidR="00207B38" w:rsidRDefault="0086046B"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0352DE">
                                <w:rPr>
                                  <w:b/>
                                </w:rPr>
                                <w:t>Mental Health and Wellbeing</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sidR="003F34AA">
                            <w:rPr>
                              <w:rStyle w:val="FooterChar"/>
                              <w:noProof/>
                            </w:rPr>
                            <w:t>September 24</w:t>
                          </w:r>
                          <w:r w:rsidR="00207B38">
                            <w:rPr>
                              <w:rStyle w:val="FooterChar"/>
                            </w:rPr>
                            <w:fldChar w:fldCharType="end"/>
                          </w:r>
                        </w:p>
                        <w:p w14:paraId="368606CA" w14:textId="44966D3F" w:rsidR="003F34AA" w:rsidRDefault="00207B38" w:rsidP="003F34AA">
                          <w:pPr>
                            <w:pStyle w:val="Footer"/>
                          </w:pPr>
                          <w:r>
                            <w:t xml:space="preserve">© </w:t>
                          </w:r>
                          <w:r w:rsidR="004567AB">
                            <w:fldChar w:fldCharType="begin"/>
                          </w:r>
                          <w:r w:rsidR="004567AB">
                            <w:instrText xml:space="preserve"> DATE  \@ "yyyy"  \* MERGEFORMAT </w:instrText>
                          </w:r>
                          <w:r w:rsidR="004567AB">
                            <w:fldChar w:fldCharType="separate"/>
                          </w:r>
                          <w:r w:rsidR="003F34AA">
                            <w:rPr>
                              <w:noProof/>
                            </w:rPr>
                            <w:t>2024</w:t>
                          </w:r>
                          <w:r w:rsidR="004567AB">
                            <w:fldChar w:fldCharType="end"/>
                          </w:r>
                          <w:r w:rsidR="004567AB">
                            <w:t xml:space="preserve"> </w:t>
                          </w:r>
                          <w:r w:rsidR="003F34AA">
                            <w:t xml:space="preserve">Keon Park Kindergarten Inc. </w:t>
                          </w:r>
                          <w:r w:rsidR="003F34AA">
                            <w:t xml:space="preserve"> </w:t>
                          </w:r>
                        </w:p>
                        <w:p w14:paraId="4EBF53D1" w14:textId="71C5CF44" w:rsidR="00207B38" w:rsidRDefault="00207B38" w:rsidP="0061281D">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9669B7" id="_x0000_t202" coordsize="21600,21600" o:spt="202" path="m,l,21600r21600,l21600,xe">
              <v:stroke joinstyle="miter"/>
              <v:path gradientshapeok="t" o:connecttype="rect"/>
            </v:shapetype>
            <v:shape id="Text Box 27" o:spid="_x0000_s1030" type="#_x0000_t202" style="position:absolute;margin-left:59.35pt;margin-top:-17.15pt;width:265.5pt;height:110.6pt;z-index:251653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" stroked="f">
              <v:textbox style="mso-fit-shape-to-text:t">
                <w:txbxContent>
                  <w:p w14:paraId="7A4B5197" w14:textId="60411E08" w:rsidR="00207B38" w:rsidRDefault="0086046B"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0352DE">
                          <w:rPr>
                            <w:b/>
                          </w:rPr>
                          <w:t>Mental Health and Wellbeing</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sidR="003F34AA">
                      <w:rPr>
                        <w:rStyle w:val="FooterChar"/>
                        <w:noProof/>
                      </w:rPr>
                      <w:t>September 24</w:t>
                    </w:r>
                    <w:r w:rsidR="00207B38">
                      <w:rPr>
                        <w:rStyle w:val="FooterChar"/>
                      </w:rPr>
                      <w:fldChar w:fldCharType="end"/>
                    </w:r>
                  </w:p>
                  <w:p w14:paraId="368606CA" w14:textId="44966D3F" w:rsidR="003F34AA" w:rsidRDefault="00207B38" w:rsidP="003F34AA">
                    <w:pPr>
                      <w:pStyle w:val="Footer"/>
                    </w:pPr>
                    <w:r>
                      <w:t xml:space="preserve">© </w:t>
                    </w:r>
                    <w:r w:rsidR="004567AB">
                      <w:fldChar w:fldCharType="begin"/>
                    </w:r>
                    <w:r w:rsidR="004567AB">
                      <w:instrText xml:space="preserve"> DATE  \@ "yyyy"  \* MERGEFORMAT </w:instrText>
                    </w:r>
                    <w:r w:rsidR="004567AB">
                      <w:fldChar w:fldCharType="separate"/>
                    </w:r>
                    <w:r w:rsidR="003F34AA">
                      <w:rPr>
                        <w:noProof/>
                      </w:rPr>
                      <w:t>2024</w:t>
                    </w:r>
                    <w:r w:rsidR="004567AB">
                      <w:fldChar w:fldCharType="end"/>
                    </w:r>
                    <w:r w:rsidR="004567AB">
                      <w:t xml:space="preserve"> </w:t>
                    </w:r>
                    <w:r w:rsidR="003F34AA">
                      <w:t xml:space="preserve">Keon Park Kindergarten Inc. </w:t>
                    </w:r>
                    <w:r w:rsidR="003F34AA">
                      <w:t xml:space="preserve"> </w:t>
                    </w:r>
                  </w:p>
                  <w:p w14:paraId="4EBF53D1" w14:textId="71C5CF44" w:rsidR="00207B38" w:rsidRDefault="00207B38" w:rsidP="0061281D">
                    <w:pPr>
                      <w:pStyle w:val="Footer"/>
                    </w:pPr>
                  </w:p>
                </w:txbxContent>
              </v:textbox>
              <w10:wrap type="square"/>
            </v:shape>
          </w:pict>
        </mc:Fallback>
      </mc:AlternateContent>
    </w:r>
    <w:sdt>
      <w:sdtPr>
        <w:id w:val="-927277389"/>
        <w:docPartObj>
          <w:docPartGallery w:val="Page Numbers (Bottom of Page)"/>
          <w:docPartUnique/>
        </w:docPartObj>
      </w:sdtPr>
      <w:sdtEndPr/>
      <w:sdtContent>
        <w:sdt>
          <w:sdtPr>
            <w:id w:val="-1705238520"/>
            <w:docPartObj>
              <w:docPartGallery w:val="Page Numbers (Top of Page)"/>
              <w:docPartUnique/>
            </w:docPartObj>
          </w:sdtPr>
          <w:sdtEndPr/>
          <w:sdtContent>
            <w:r>
              <w:t xml:space="preserve">Page </w:t>
            </w:r>
            <w:r>
              <w:rPr>
                <w:sz w:val="24"/>
                <w:szCs w:val="24"/>
              </w:rPr>
              <w:fldChar w:fldCharType="begin"/>
            </w:r>
            <w:r>
              <w:instrText xml:space="preserve"> PAGE </w:instrText>
            </w:r>
            <w:r>
              <w:rPr>
                <w:sz w:val="24"/>
                <w:szCs w:val="24"/>
              </w:rPr>
              <w:fldChar w:fldCharType="separate"/>
            </w:r>
            <w:r w:rsidR="003F34AA">
              <w:rPr>
                <w:noProof/>
              </w:rPr>
              <w:t>1</w:t>
            </w:r>
            <w:r>
              <w:rPr>
                <w:sz w:val="24"/>
                <w:szCs w:val="24"/>
              </w:rPr>
              <w:fldChar w:fldCharType="end"/>
            </w:r>
            <w:r>
              <w:t xml:space="preserve"> of </w:t>
            </w:r>
            <w:fldSimple w:instr=" NUMPAGES  ">
              <w:r w:rsidR="003F34AA">
                <w:rPr>
                  <w:noProof/>
                </w:rPr>
                <w:t>6</w:t>
              </w:r>
            </w:fldSimple>
          </w:sdtContent>
        </w:sdt>
      </w:sdtContent>
    </w:sdt>
  </w:p>
  <w:p w14:paraId="334C37D6" w14:textId="08267EAE" w:rsidR="00207B38" w:rsidRDefault="00757A82" w:rsidP="0061281D">
    <w:pPr>
      <w:pStyle w:val="Footer"/>
    </w:pPr>
    <w:r>
      <w:rPr>
        <w:noProof/>
        <w:lang w:eastAsia="en-AU"/>
      </w:rPr>
      <mc:AlternateContent>
        <mc:Choice Requires="wps">
          <w:drawing>
            <wp:anchor distT="0" distB="0" distL="114300" distR="114300" simplePos="0" relativeHeight="251660800" behindDoc="0" locked="0" layoutInCell="1" allowOverlap="1" wp14:anchorId="47D67F33" wp14:editId="6AB9C102">
              <wp:simplePos x="0" y="0"/>
              <wp:positionH relativeFrom="margin">
                <wp:align>center</wp:align>
              </wp:positionH>
              <wp:positionV relativeFrom="paragraph">
                <wp:posOffset>227965</wp:posOffset>
              </wp:positionV>
              <wp:extent cx="3086100" cy="200025"/>
              <wp:effectExtent l="0" t="0" r="0" b="1270"/>
              <wp:wrapNone/>
              <wp:docPr id="684641825" name="Text Box 28"/>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5BBD7559" w14:textId="77777777" w:rsidR="00757A82" w:rsidRDefault="00757A82" w:rsidP="00757A82">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D67F33" id="Text Box 28" o:spid="_x0000_s1031" type="#_x0000_t202" style="position:absolute;margin-left:0;margin-top:17.95pt;width:243pt;height:15.75pt;z-index:25166080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" stroked="f">
              <v:textbox style="mso-fit-shape-to-text:t">
                <w:txbxContent>
                  <w:p w14:paraId="5BBD7559" w14:textId="77777777" w:rsidR="00757A82" w:rsidRDefault="00757A82" w:rsidP="00757A82">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31EF23" w14:textId="77777777" w:rsidR="0086046B" w:rsidRDefault="0086046B" w:rsidP="004B56A8">
      <w:r>
        <w:separator/>
      </w:r>
    </w:p>
  </w:footnote>
  <w:footnote w:type="continuationSeparator" w:id="0">
    <w:p w14:paraId="38034BB7" w14:textId="77777777" w:rsidR="0086046B" w:rsidRDefault="0086046B" w:rsidP="004B56A8">
      <w:r>
        <w:continuationSeparator/>
      </w:r>
    </w:p>
  </w:footnote>
  <w:footnote w:type="continuationNotice" w:id="1">
    <w:p w14:paraId="4E98290B" w14:textId="77777777" w:rsidR="0086046B" w:rsidRDefault="0086046B">
      <w:pPr>
        <w:spacing w:after="0"/>
      </w:pPr>
    </w:p>
  </w:footnote>
  <w:footnote w:id="2">
    <w:p w14:paraId="312BEDCA" w14:textId="1D369F75" w:rsidR="00F71066" w:rsidRDefault="00F71066" w:rsidP="00F71066">
      <w:pPr>
        <w:pStyle w:val="FootnoteText"/>
      </w:pPr>
      <w:r>
        <w:rPr>
          <w:rStyle w:val="FootnoteReference"/>
        </w:rPr>
        <w:footnoteRef/>
      </w:r>
      <w:r>
        <w:t xml:space="preserve"> </w:t>
      </w:r>
      <w:r w:rsidRPr="00F71066">
        <w:rPr>
          <w:sz w:val="10"/>
          <w:szCs w:val="10"/>
        </w:rPr>
        <w:t>The Mental Health of Children and Adolescents. Report on the second Australian Child and Adolescent Survey of Mental Health and Wellbeing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BA2F4" w14:textId="77777777" w:rsidR="00207B38" w:rsidRDefault="00DE7AF4">
    <w:pPr>
      <w:pStyle w:val="Header"/>
    </w:pPr>
    <w:r>
      <w:rPr>
        <w:noProof/>
        <w:lang w:eastAsia="en-AU"/>
      </w:rPr>
      <w:drawing>
        <wp:anchor distT="0" distB="0" distL="114300" distR="114300" simplePos="0" relativeHeight="251663872" behindDoc="1" locked="0" layoutInCell="1" allowOverlap="1" wp14:anchorId="198E09D6" wp14:editId="4402A069">
          <wp:simplePos x="0" y="0"/>
          <wp:positionH relativeFrom="column">
            <wp:posOffset>-511810</wp:posOffset>
          </wp:positionH>
          <wp:positionV relativeFrom="paragraph">
            <wp:posOffset>0</wp:posOffset>
          </wp:positionV>
          <wp:extent cx="7605159" cy="766800"/>
          <wp:effectExtent l="0" t="0" r="0" b="0"/>
          <wp:wrapNone/>
          <wp:docPr id="3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996C1" w14:textId="77777777" w:rsidR="009B3CF1" w:rsidRDefault="00207B38">
    <w:pPr>
      <w:pStyle w:val="Header"/>
    </w:pPr>
    <w:r>
      <w:rPr>
        <w:noProof/>
        <w:lang w:eastAsia="en-AU"/>
      </w:rPr>
      <mc:AlternateContent>
        <mc:Choice Requires="wps">
          <w:drawing>
            <wp:anchor distT="45720" distB="45720" distL="114300" distR="114300" simplePos="0" relativeHeight="251657728" behindDoc="0" locked="0" layoutInCell="1" allowOverlap="1" wp14:anchorId="67B859FD" wp14:editId="755B20B4">
              <wp:simplePos x="0" y="0"/>
              <wp:positionH relativeFrom="column">
                <wp:posOffset>-36195</wp:posOffset>
              </wp:positionH>
              <wp:positionV relativeFrom="paragraph">
                <wp:posOffset>563245</wp:posOffset>
              </wp:positionV>
              <wp:extent cx="5038725" cy="1404620"/>
              <wp:effectExtent l="0" t="0" r="9525" b="0"/>
              <wp:wrapTopAndBottom/>
              <wp:docPr id="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1611C4E1" w14:textId="0B3B0CD1" w:rsidR="00207B38" w:rsidRDefault="00386937" w:rsidP="004B56A8">
                          <w:pPr>
                            <w:pStyle w:val="Title"/>
                          </w:pPr>
                          <w:r>
                            <w:t>mental health and wellbeing</w:t>
                          </w:r>
                        </w:p>
                        <w:p w14:paraId="42BAA7C2" w14:textId="340248C1" w:rsidR="00207B38" w:rsidRPr="004B56A8" w:rsidRDefault="00207B38" w:rsidP="004B56A8">
                          <w:pPr>
                            <w:pStyle w:val="PolicySub-Title"/>
                          </w:pPr>
                          <w:r>
                            <w:t xml:space="preserve">qUALITY AREA </w:t>
                          </w:r>
                          <w:r w:rsidR="005210B1">
                            <w:t>2</w:t>
                          </w:r>
                          <w:r>
                            <w:t xml:space="preserve"> | </w:t>
                          </w:r>
                          <w:r>
                            <w:rPr>
                              <w:rFonts w:ascii="Juhl" w:hAnsi="Juhl"/>
                              <w:b w:val="0"/>
                              <w:caps w:val="0"/>
                            </w:rPr>
                            <w:t>ELAA version 1.</w:t>
                          </w:r>
                          <w:r w:rsidR="005A6068">
                            <w:rPr>
                              <w:rFonts w:ascii="Juhl" w:hAnsi="Juhl"/>
                              <w:b w:val="0"/>
                              <w:caps w:val="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B859FD" id="_x0000_t202" coordsize="21600,21600" o:spt="202" path="m,l,21600r21600,l21600,xe">
              <v:stroke joinstyle="miter"/>
              <v:path gradientshapeok="t" o:connecttype="rect"/>
            </v:shapetype>
            <v:shape id="Text Box 24" o:spid="_x0000_s1029" type="#_x0000_t202" style="position:absolute;margin-left:-2.85pt;margin-top:44.35pt;width:396.75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1611C4E1" w14:textId="0B3B0CD1" w:rsidR="00207B38" w:rsidRDefault="00386937" w:rsidP="004B56A8">
                    <w:pPr>
                      <w:pStyle w:val="Title"/>
                    </w:pPr>
                    <w:r>
                      <w:t>mental health and wellbeing</w:t>
                    </w:r>
                  </w:p>
                  <w:p w14:paraId="42BAA7C2" w14:textId="340248C1" w:rsidR="00207B38" w:rsidRPr="004B56A8" w:rsidRDefault="00207B38" w:rsidP="004B56A8">
                    <w:pPr>
                      <w:pStyle w:val="PolicySub-Title"/>
                    </w:pPr>
                    <w:r>
                      <w:t xml:space="preserve">qUALITY AREA </w:t>
                    </w:r>
                    <w:r w:rsidR="005210B1">
                      <w:t>2</w:t>
                    </w:r>
                    <w:r>
                      <w:t xml:space="preserve"> | </w:t>
                    </w:r>
                    <w:r>
                      <w:rPr>
                        <w:rFonts w:ascii="Juhl" w:hAnsi="Juhl"/>
                        <w:b w:val="0"/>
                        <w:caps w:val="0"/>
                      </w:rPr>
                      <w:t>ELAA version 1.</w:t>
                    </w:r>
                    <w:r w:rsidR="005A6068">
                      <w:rPr>
                        <w:rFonts w:ascii="Juhl" w:hAnsi="Juhl"/>
                        <w:b w:val="0"/>
                        <w:caps w:val="0"/>
                      </w:rPr>
                      <w:t>1</w:t>
                    </w:r>
                  </w:p>
                </w:txbxContent>
              </v:textbox>
              <w10:wrap type="topAndBottom"/>
            </v:shape>
          </w:pict>
        </mc:Fallback>
      </mc:AlternateContent>
    </w:r>
    <w:r>
      <w:rPr>
        <w:noProof/>
        <w:lang w:eastAsia="en-AU"/>
      </w:rPr>
      <w:drawing>
        <wp:anchor distT="0" distB="0" distL="114300" distR="114300" simplePos="0" relativeHeight="251652607" behindDoc="1" locked="0" layoutInCell="1" allowOverlap="1" wp14:anchorId="78C82F59" wp14:editId="05556D67">
          <wp:simplePos x="0" y="0"/>
          <wp:positionH relativeFrom="column">
            <wp:posOffset>-605790</wp:posOffset>
          </wp:positionH>
          <wp:positionV relativeFrom="paragraph">
            <wp:posOffset>14605</wp:posOffset>
          </wp:positionV>
          <wp:extent cx="7612380" cy="1572895"/>
          <wp:effectExtent l="0" t="0" r="7620" b="0"/>
          <wp:wrapTopAndBottom/>
          <wp:docPr id="2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3F52A7EE"/>
    <w:styleLink w:val="BodyList"/>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530EF2"/>
    <w:multiLevelType w:val="multilevel"/>
    <w:tmpl w:val="D6DAE8A8"/>
    <w:numStyleLink w:val="TableAttachment"/>
  </w:abstractNum>
  <w:abstractNum w:abstractNumId="8"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9"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A171A05"/>
    <w:multiLevelType w:val="hybridMultilevel"/>
    <w:tmpl w:val="3A3C724C"/>
    <w:lvl w:ilvl="0" w:tplc="38D6D66A">
      <w:start w:val="1"/>
      <w:numFmt w:val="bullet"/>
      <w:pStyle w:val="BodyTextBullet1"/>
      <w:lvlText w:val=""/>
      <w:lvlJc w:val="left"/>
      <w:pPr>
        <w:ind w:left="2778" w:hanging="360"/>
      </w:pPr>
      <w:rPr>
        <w:rFonts w:ascii="Symbol" w:hAnsi="Symbol" w:hint="default"/>
      </w:rPr>
    </w:lvl>
    <w:lvl w:ilvl="1" w:tplc="0C090003" w:tentative="1">
      <w:start w:val="1"/>
      <w:numFmt w:val="bullet"/>
      <w:pStyle w:val="BodyTextBullet2"/>
      <w:lvlText w:val="o"/>
      <w:lvlJc w:val="left"/>
      <w:pPr>
        <w:ind w:left="3498" w:hanging="360"/>
      </w:pPr>
      <w:rPr>
        <w:rFonts w:ascii="Courier New" w:hAnsi="Courier New" w:cs="Courier New" w:hint="default"/>
      </w:rPr>
    </w:lvl>
    <w:lvl w:ilvl="2" w:tplc="0C090005" w:tentative="1">
      <w:start w:val="1"/>
      <w:numFmt w:val="bullet"/>
      <w:pStyle w:val="BodyTextBullet3"/>
      <w:lvlText w:val=""/>
      <w:lvlJc w:val="left"/>
      <w:pPr>
        <w:ind w:left="4218" w:hanging="360"/>
      </w:pPr>
      <w:rPr>
        <w:rFonts w:ascii="Wingdings" w:hAnsi="Wingdings" w:hint="default"/>
      </w:rPr>
    </w:lvl>
    <w:lvl w:ilvl="3" w:tplc="0C090001" w:tentative="1">
      <w:start w:val="1"/>
      <w:numFmt w:val="bullet"/>
      <w:lvlText w:val=""/>
      <w:lvlJc w:val="left"/>
      <w:pPr>
        <w:ind w:left="4938" w:hanging="360"/>
      </w:pPr>
      <w:rPr>
        <w:rFonts w:ascii="Symbol" w:hAnsi="Symbol" w:hint="default"/>
      </w:rPr>
    </w:lvl>
    <w:lvl w:ilvl="4" w:tplc="0C090003" w:tentative="1">
      <w:start w:val="1"/>
      <w:numFmt w:val="bullet"/>
      <w:lvlText w:val="o"/>
      <w:lvlJc w:val="left"/>
      <w:pPr>
        <w:ind w:left="5658" w:hanging="360"/>
      </w:pPr>
      <w:rPr>
        <w:rFonts w:ascii="Courier New" w:hAnsi="Courier New" w:cs="Courier New" w:hint="default"/>
      </w:rPr>
    </w:lvl>
    <w:lvl w:ilvl="5" w:tplc="0C090005" w:tentative="1">
      <w:start w:val="1"/>
      <w:numFmt w:val="bullet"/>
      <w:lvlText w:val=""/>
      <w:lvlJc w:val="left"/>
      <w:pPr>
        <w:ind w:left="6378" w:hanging="360"/>
      </w:pPr>
      <w:rPr>
        <w:rFonts w:ascii="Wingdings" w:hAnsi="Wingdings" w:hint="default"/>
      </w:rPr>
    </w:lvl>
    <w:lvl w:ilvl="6" w:tplc="0C090001" w:tentative="1">
      <w:start w:val="1"/>
      <w:numFmt w:val="bullet"/>
      <w:lvlText w:val=""/>
      <w:lvlJc w:val="left"/>
      <w:pPr>
        <w:ind w:left="7098" w:hanging="360"/>
      </w:pPr>
      <w:rPr>
        <w:rFonts w:ascii="Symbol" w:hAnsi="Symbol" w:hint="default"/>
      </w:rPr>
    </w:lvl>
    <w:lvl w:ilvl="7" w:tplc="0C090003" w:tentative="1">
      <w:start w:val="1"/>
      <w:numFmt w:val="bullet"/>
      <w:lvlText w:val="o"/>
      <w:lvlJc w:val="left"/>
      <w:pPr>
        <w:ind w:left="7818" w:hanging="360"/>
      </w:pPr>
      <w:rPr>
        <w:rFonts w:ascii="Courier New" w:hAnsi="Courier New" w:cs="Courier New" w:hint="default"/>
      </w:rPr>
    </w:lvl>
    <w:lvl w:ilvl="8" w:tplc="0C090005" w:tentative="1">
      <w:start w:val="1"/>
      <w:numFmt w:val="bullet"/>
      <w:lvlText w:val=""/>
      <w:lvlJc w:val="left"/>
      <w:pPr>
        <w:ind w:left="8538" w:hanging="360"/>
      </w:pPr>
      <w:rPr>
        <w:rFonts w:ascii="Wingdings" w:hAnsi="Wingdings" w:hint="default"/>
      </w:rPr>
    </w:lvl>
  </w:abstractNum>
  <w:num w:numId="1">
    <w:abstractNumId w:val="8"/>
  </w:num>
  <w:num w:numId="2">
    <w:abstractNumId w:val="9"/>
  </w:num>
  <w:num w:numId="3">
    <w:abstractNumId w:val="0"/>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4"/>
  </w:num>
  <w:num w:numId="9">
    <w:abstractNumId w:val="7"/>
  </w:num>
  <w:num w:numId="10">
    <w:abstractNumId w:val="5"/>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937"/>
    <w:rsid w:val="00000EE9"/>
    <w:rsid w:val="00002603"/>
    <w:rsid w:val="00002B77"/>
    <w:rsid w:val="00003376"/>
    <w:rsid w:val="00005ACD"/>
    <w:rsid w:val="00010D33"/>
    <w:rsid w:val="000121BB"/>
    <w:rsid w:val="00021046"/>
    <w:rsid w:val="00030EEA"/>
    <w:rsid w:val="000313F1"/>
    <w:rsid w:val="000352DE"/>
    <w:rsid w:val="000356E2"/>
    <w:rsid w:val="00040121"/>
    <w:rsid w:val="0004023A"/>
    <w:rsid w:val="00042A9A"/>
    <w:rsid w:val="0004431C"/>
    <w:rsid w:val="0004528C"/>
    <w:rsid w:val="00050093"/>
    <w:rsid w:val="00054DA1"/>
    <w:rsid w:val="00054E8D"/>
    <w:rsid w:val="000553BF"/>
    <w:rsid w:val="00063735"/>
    <w:rsid w:val="0006781A"/>
    <w:rsid w:val="00070CF1"/>
    <w:rsid w:val="00071E7E"/>
    <w:rsid w:val="00072A48"/>
    <w:rsid w:val="00074448"/>
    <w:rsid w:val="00074719"/>
    <w:rsid w:val="00077BFE"/>
    <w:rsid w:val="0008015F"/>
    <w:rsid w:val="00085B6C"/>
    <w:rsid w:val="00094A27"/>
    <w:rsid w:val="0009599B"/>
    <w:rsid w:val="00095A62"/>
    <w:rsid w:val="00096D9C"/>
    <w:rsid w:val="000A1358"/>
    <w:rsid w:val="000A6334"/>
    <w:rsid w:val="000B034A"/>
    <w:rsid w:val="000B428D"/>
    <w:rsid w:val="000B4FE3"/>
    <w:rsid w:val="000C25C3"/>
    <w:rsid w:val="000C2B63"/>
    <w:rsid w:val="000C5A96"/>
    <w:rsid w:val="000C5FAE"/>
    <w:rsid w:val="000D3B23"/>
    <w:rsid w:val="000E1D5C"/>
    <w:rsid w:val="000E7BD0"/>
    <w:rsid w:val="000F5244"/>
    <w:rsid w:val="000F650C"/>
    <w:rsid w:val="000F6556"/>
    <w:rsid w:val="000F68D2"/>
    <w:rsid w:val="000F6E9F"/>
    <w:rsid w:val="00103CE8"/>
    <w:rsid w:val="00107D74"/>
    <w:rsid w:val="00111835"/>
    <w:rsid w:val="00116709"/>
    <w:rsid w:val="00126AD5"/>
    <w:rsid w:val="00130FCA"/>
    <w:rsid w:val="001347CE"/>
    <w:rsid w:val="0013704A"/>
    <w:rsid w:val="00137EF5"/>
    <w:rsid w:val="001418D3"/>
    <w:rsid w:val="00143730"/>
    <w:rsid w:val="001519B8"/>
    <w:rsid w:val="00156670"/>
    <w:rsid w:val="001577C5"/>
    <w:rsid w:val="00160CEC"/>
    <w:rsid w:val="00163256"/>
    <w:rsid w:val="0016410E"/>
    <w:rsid w:val="0016523E"/>
    <w:rsid w:val="00167BD6"/>
    <w:rsid w:val="00171E1A"/>
    <w:rsid w:val="001721F3"/>
    <w:rsid w:val="00177F81"/>
    <w:rsid w:val="00180C8B"/>
    <w:rsid w:val="00181329"/>
    <w:rsid w:val="001824CA"/>
    <w:rsid w:val="00182BA0"/>
    <w:rsid w:val="00187AF9"/>
    <w:rsid w:val="001957B2"/>
    <w:rsid w:val="00195AA7"/>
    <w:rsid w:val="00195C1B"/>
    <w:rsid w:val="001A1303"/>
    <w:rsid w:val="001A6A59"/>
    <w:rsid w:val="001B0A45"/>
    <w:rsid w:val="001C12E7"/>
    <w:rsid w:val="001C321F"/>
    <w:rsid w:val="001C376C"/>
    <w:rsid w:val="001D240C"/>
    <w:rsid w:val="001D3CFB"/>
    <w:rsid w:val="001D54F4"/>
    <w:rsid w:val="001E0AA2"/>
    <w:rsid w:val="001E4AF5"/>
    <w:rsid w:val="001E7B3C"/>
    <w:rsid w:val="001F4BB8"/>
    <w:rsid w:val="001F7CD6"/>
    <w:rsid w:val="00204C44"/>
    <w:rsid w:val="00205225"/>
    <w:rsid w:val="00207B38"/>
    <w:rsid w:val="00213828"/>
    <w:rsid w:val="00221FEA"/>
    <w:rsid w:val="00226796"/>
    <w:rsid w:val="00231A33"/>
    <w:rsid w:val="00236307"/>
    <w:rsid w:val="00236D18"/>
    <w:rsid w:val="002432C8"/>
    <w:rsid w:val="0024330A"/>
    <w:rsid w:val="00251C45"/>
    <w:rsid w:val="0025299E"/>
    <w:rsid w:val="00254C66"/>
    <w:rsid w:val="002552E2"/>
    <w:rsid w:val="002567A8"/>
    <w:rsid w:val="00260CD7"/>
    <w:rsid w:val="00261AC3"/>
    <w:rsid w:val="00263479"/>
    <w:rsid w:val="002720D8"/>
    <w:rsid w:val="00276BF1"/>
    <w:rsid w:val="002843E2"/>
    <w:rsid w:val="00287209"/>
    <w:rsid w:val="0028724C"/>
    <w:rsid w:val="00290454"/>
    <w:rsid w:val="0029541F"/>
    <w:rsid w:val="00296582"/>
    <w:rsid w:val="00296689"/>
    <w:rsid w:val="002968D4"/>
    <w:rsid w:val="002A4C07"/>
    <w:rsid w:val="002B132E"/>
    <w:rsid w:val="002B1C7D"/>
    <w:rsid w:val="002B2A5F"/>
    <w:rsid w:val="002B2F3C"/>
    <w:rsid w:val="002B33CE"/>
    <w:rsid w:val="002C64AE"/>
    <w:rsid w:val="002E0291"/>
    <w:rsid w:val="002E2CEA"/>
    <w:rsid w:val="002E44EA"/>
    <w:rsid w:val="002E4FAC"/>
    <w:rsid w:val="002E5369"/>
    <w:rsid w:val="002F1335"/>
    <w:rsid w:val="00301BD4"/>
    <w:rsid w:val="003046A7"/>
    <w:rsid w:val="0030523D"/>
    <w:rsid w:val="00307917"/>
    <w:rsid w:val="00313181"/>
    <w:rsid w:val="00313B89"/>
    <w:rsid w:val="00314642"/>
    <w:rsid w:val="00316581"/>
    <w:rsid w:val="00316E92"/>
    <w:rsid w:val="0031799C"/>
    <w:rsid w:val="0032218E"/>
    <w:rsid w:val="00325AA2"/>
    <w:rsid w:val="00325B67"/>
    <w:rsid w:val="00326096"/>
    <w:rsid w:val="00332E59"/>
    <w:rsid w:val="0033361C"/>
    <w:rsid w:val="003350AC"/>
    <w:rsid w:val="00335700"/>
    <w:rsid w:val="00341A0B"/>
    <w:rsid w:val="003426BA"/>
    <w:rsid w:val="00345DEE"/>
    <w:rsid w:val="003479A2"/>
    <w:rsid w:val="00352BC7"/>
    <w:rsid w:val="00352D8D"/>
    <w:rsid w:val="003565E2"/>
    <w:rsid w:val="00361194"/>
    <w:rsid w:val="0036288E"/>
    <w:rsid w:val="00362FD7"/>
    <w:rsid w:val="00365380"/>
    <w:rsid w:val="003725A5"/>
    <w:rsid w:val="00373688"/>
    <w:rsid w:val="003763B0"/>
    <w:rsid w:val="00381FBD"/>
    <w:rsid w:val="00382B21"/>
    <w:rsid w:val="003833EA"/>
    <w:rsid w:val="003848D7"/>
    <w:rsid w:val="00386937"/>
    <w:rsid w:val="00391C34"/>
    <w:rsid w:val="00395F1B"/>
    <w:rsid w:val="003A43F9"/>
    <w:rsid w:val="003B68B3"/>
    <w:rsid w:val="003C06F0"/>
    <w:rsid w:val="003C0995"/>
    <w:rsid w:val="003C7ACB"/>
    <w:rsid w:val="003D0936"/>
    <w:rsid w:val="003D0D41"/>
    <w:rsid w:val="003D5467"/>
    <w:rsid w:val="003E2F53"/>
    <w:rsid w:val="003E57FD"/>
    <w:rsid w:val="003E7E1B"/>
    <w:rsid w:val="003F15EB"/>
    <w:rsid w:val="003F2A26"/>
    <w:rsid w:val="003F34AA"/>
    <w:rsid w:val="003F4CE4"/>
    <w:rsid w:val="003F7053"/>
    <w:rsid w:val="004032A9"/>
    <w:rsid w:val="00407B4B"/>
    <w:rsid w:val="00410344"/>
    <w:rsid w:val="004103D4"/>
    <w:rsid w:val="00412B10"/>
    <w:rsid w:val="00416A8B"/>
    <w:rsid w:val="00423BE9"/>
    <w:rsid w:val="00424213"/>
    <w:rsid w:val="00430E2F"/>
    <w:rsid w:val="00434C35"/>
    <w:rsid w:val="00437CBE"/>
    <w:rsid w:val="00446781"/>
    <w:rsid w:val="004500D8"/>
    <w:rsid w:val="00452C2D"/>
    <w:rsid w:val="004567AB"/>
    <w:rsid w:val="004600B5"/>
    <w:rsid w:val="00460694"/>
    <w:rsid w:val="0046154B"/>
    <w:rsid w:val="00461A9F"/>
    <w:rsid w:val="004621DB"/>
    <w:rsid w:val="00465F49"/>
    <w:rsid w:val="0046708D"/>
    <w:rsid w:val="00467B00"/>
    <w:rsid w:val="0047173E"/>
    <w:rsid w:val="00473F90"/>
    <w:rsid w:val="00476343"/>
    <w:rsid w:val="00482FAA"/>
    <w:rsid w:val="004831D9"/>
    <w:rsid w:val="004836AA"/>
    <w:rsid w:val="00486089"/>
    <w:rsid w:val="00486144"/>
    <w:rsid w:val="00493D04"/>
    <w:rsid w:val="00497072"/>
    <w:rsid w:val="004A1BF6"/>
    <w:rsid w:val="004A2AB8"/>
    <w:rsid w:val="004A672E"/>
    <w:rsid w:val="004A7F24"/>
    <w:rsid w:val="004B06F2"/>
    <w:rsid w:val="004B1FB1"/>
    <w:rsid w:val="004B56A8"/>
    <w:rsid w:val="004B5C7A"/>
    <w:rsid w:val="004B7E21"/>
    <w:rsid w:val="004C7E8E"/>
    <w:rsid w:val="004D16C4"/>
    <w:rsid w:val="004E1961"/>
    <w:rsid w:val="004E21F5"/>
    <w:rsid w:val="004E47CD"/>
    <w:rsid w:val="004E5470"/>
    <w:rsid w:val="004E6BFE"/>
    <w:rsid w:val="004E6F38"/>
    <w:rsid w:val="004E6FAF"/>
    <w:rsid w:val="004F6ADC"/>
    <w:rsid w:val="004F74ED"/>
    <w:rsid w:val="004F7612"/>
    <w:rsid w:val="005015EA"/>
    <w:rsid w:val="00502982"/>
    <w:rsid w:val="0050383B"/>
    <w:rsid w:val="00506BEB"/>
    <w:rsid w:val="005108CE"/>
    <w:rsid w:val="00510ED9"/>
    <w:rsid w:val="00512A7F"/>
    <w:rsid w:val="00514858"/>
    <w:rsid w:val="00515383"/>
    <w:rsid w:val="005210B1"/>
    <w:rsid w:val="005251EE"/>
    <w:rsid w:val="005312DF"/>
    <w:rsid w:val="005322C6"/>
    <w:rsid w:val="005376E1"/>
    <w:rsid w:val="00541320"/>
    <w:rsid w:val="00553919"/>
    <w:rsid w:val="00556BDA"/>
    <w:rsid w:val="005576FB"/>
    <w:rsid w:val="00560D1D"/>
    <w:rsid w:val="00561E5E"/>
    <w:rsid w:val="0056355B"/>
    <w:rsid w:val="005714C5"/>
    <w:rsid w:val="00573E4F"/>
    <w:rsid w:val="005808E8"/>
    <w:rsid w:val="00582ECA"/>
    <w:rsid w:val="00593698"/>
    <w:rsid w:val="00593C43"/>
    <w:rsid w:val="00596B1C"/>
    <w:rsid w:val="00597278"/>
    <w:rsid w:val="005A0B8B"/>
    <w:rsid w:val="005A5A1B"/>
    <w:rsid w:val="005A6068"/>
    <w:rsid w:val="005B76B9"/>
    <w:rsid w:val="005C78F2"/>
    <w:rsid w:val="005D3FF5"/>
    <w:rsid w:val="005E01DD"/>
    <w:rsid w:val="005E0379"/>
    <w:rsid w:val="005E2D46"/>
    <w:rsid w:val="005E5C5B"/>
    <w:rsid w:val="005E6924"/>
    <w:rsid w:val="005F0C8F"/>
    <w:rsid w:val="005F33BA"/>
    <w:rsid w:val="005F4001"/>
    <w:rsid w:val="00604388"/>
    <w:rsid w:val="00607871"/>
    <w:rsid w:val="00610552"/>
    <w:rsid w:val="0061281D"/>
    <w:rsid w:val="00615B0E"/>
    <w:rsid w:val="00616586"/>
    <w:rsid w:val="00616E27"/>
    <w:rsid w:val="00620448"/>
    <w:rsid w:val="00623490"/>
    <w:rsid w:val="0062409A"/>
    <w:rsid w:val="00625D2F"/>
    <w:rsid w:val="0062653A"/>
    <w:rsid w:val="00632C15"/>
    <w:rsid w:val="00634936"/>
    <w:rsid w:val="006403DF"/>
    <w:rsid w:val="00644470"/>
    <w:rsid w:val="00654096"/>
    <w:rsid w:val="006540D2"/>
    <w:rsid w:val="00654F82"/>
    <w:rsid w:val="00657861"/>
    <w:rsid w:val="0066153E"/>
    <w:rsid w:val="00663795"/>
    <w:rsid w:val="006677F7"/>
    <w:rsid w:val="00667C99"/>
    <w:rsid w:val="00672D85"/>
    <w:rsid w:val="00675EB3"/>
    <w:rsid w:val="00680A2D"/>
    <w:rsid w:val="00683A38"/>
    <w:rsid w:val="00685ED0"/>
    <w:rsid w:val="0068667D"/>
    <w:rsid w:val="00686724"/>
    <w:rsid w:val="006918E1"/>
    <w:rsid w:val="00691BEA"/>
    <w:rsid w:val="00692377"/>
    <w:rsid w:val="00692D78"/>
    <w:rsid w:val="00697809"/>
    <w:rsid w:val="006A0919"/>
    <w:rsid w:val="006B1ED9"/>
    <w:rsid w:val="006B4B7A"/>
    <w:rsid w:val="006B5E78"/>
    <w:rsid w:val="006B7038"/>
    <w:rsid w:val="006C2AF0"/>
    <w:rsid w:val="006C7E98"/>
    <w:rsid w:val="006D1FF0"/>
    <w:rsid w:val="006D3BB3"/>
    <w:rsid w:val="006D4883"/>
    <w:rsid w:val="006E32C9"/>
    <w:rsid w:val="006E3F80"/>
    <w:rsid w:val="006E59AE"/>
    <w:rsid w:val="006F3FF1"/>
    <w:rsid w:val="006F7E88"/>
    <w:rsid w:val="00700523"/>
    <w:rsid w:val="007070A7"/>
    <w:rsid w:val="00711CF6"/>
    <w:rsid w:val="00713656"/>
    <w:rsid w:val="00714F0A"/>
    <w:rsid w:val="00716C94"/>
    <w:rsid w:val="007176B6"/>
    <w:rsid w:val="00720155"/>
    <w:rsid w:val="0072086A"/>
    <w:rsid w:val="007219A3"/>
    <w:rsid w:val="007307A2"/>
    <w:rsid w:val="0073186C"/>
    <w:rsid w:val="007343F6"/>
    <w:rsid w:val="00735A61"/>
    <w:rsid w:val="00744BC3"/>
    <w:rsid w:val="00745FE8"/>
    <w:rsid w:val="00746678"/>
    <w:rsid w:val="00751990"/>
    <w:rsid w:val="00757A82"/>
    <w:rsid w:val="0076498B"/>
    <w:rsid w:val="00765382"/>
    <w:rsid w:val="00772F75"/>
    <w:rsid w:val="0077497F"/>
    <w:rsid w:val="007866F0"/>
    <w:rsid w:val="00786E36"/>
    <w:rsid w:val="007875E5"/>
    <w:rsid w:val="0079363B"/>
    <w:rsid w:val="00794663"/>
    <w:rsid w:val="00795A48"/>
    <w:rsid w:val="007A1455"/>
    <w:rsid w:val="007A4C16"/>
    <w:rsid w:val="007A553C"/>
    <w:rsid w:val="007B16FD"/>
    <w:rsid w:val="007B399F"/>
    <w:rsid w:val="007B5978"/>
    <w:rsid w:val="007B605B"/>
    <w:rsid w:val="007C2624"/>
    <w:rsid w:val="007C306B"/>
    <w:rsid w:val="007C4009"/>
    <w:rsid w:val="007D042B"/>
    <w:rsid w:val="007D0DA8"/>
    <w:rsid w:val="007D3FB8"/>
    <w:rsid w:val="007D464B"/>
    <w:rsid w:val="007D54F7"/>
    <w:rsid w:val="007D7510"/>
    <w:rsid w:val="007E22D7"/>
    <w:rsid w:val="007E38E3"/>
    <w:rsid w:val="007E5E22"/>
    <w:rsid w:val="007F1969"/>
    <w:rsid w:val="007F5B00"/>
    <w:rsid w:val="007F7627"/>
    <w:rsid w:val="00800AEC"/>
    <w:rsid w:val="00803372"/>
    <w:rsid w:val="00803D13"/>
    <w:rsid w:val="00805BB1"/>
    <w:rsid w:val="008134A6"/>
    <w:rsid w:val="00816512"/>
    <w:rsid w:val="00820C45"/>
    <w:rsid w:val="00823763"/>
    <w:rsid w:val="00832B1A"/>
    <w:rsid w:val="00833DE0"/>
    <w:rsid w:val="008354C1"/>
    <w:rsid w:val="00835A07"/>
    <w:rsid w:val="00836E26"/>
    <w:rsid w:val="00840C5A"/>
    <w:rsid w:val="008415A6"/>
    <w:rsid w:val="00843221"/>
    <w:rsid w:val="008450D9"/>
    <w:rsid w:val="00846D6C"/>
    <w:rsid w:val="00852C3B"/>
    <w:rsid w:val="008563DC"/>
    <w:rsid w:val="0086046B"/>
    <w:rsid w:val="008619AA"/>
    <w:rsid w:val="008643A6"/>
    <w:rsid w:val="00870600"/>
    <w:rsid w:val="0087216F"/>
    <w:rsid w:val="008802B2"/>
    <w:rsid w:val="0088228D"/>
    <w:rsid w:val="00882A7E"/>
    <w:rsid w:val="00882B35"/>
    <w:rsid w:val="008860AE"/>
    <w:rsid w:val="00890486"/>
    <w:rsid w:val="00894676"/>
    <w:rsid w:val="0089576F"/>
    <w:rsid w:val="00896810"/>
    <w:rsid w:val="008975BC"/>
    <w:rsid w:val="008A2BBB"/>
    <w:rsid w:val="008B4341"/>
    <w:rsid w:val="008C0259"/>
    <w:rsid w:val="008C0AF3"/>
    <w:rsid w:val="008C3C77"/>
    <w:rsid w:val="008C7779"/>
    <w:rsid w:val="008D0741"/>
    <w:rsid w:val="008D23AB"/>
    <w:rsid w:val="008D5907"/>
    <w:rsid w:val="008E2555"/>
    <w:rsid w:val="008E7E19"/>
    <w:rsid w:val="00900DE5"/>
    <w:rsid w:val="0090241F"/>
    <w:rsid w:val="00902BF9"/>
    <w:rsid w:val="00904F05"/>
    <w:rsid w:val="00907C7D"/>
    <w:rsid w:val="00910916"/>
    <w:rsid w:val="009125BE"/>
    <w:rsid w:val="0091676F"/>
    <w:rsid w:val="009316EC"/>
    <w:rsid w:val="00932B17"/>
    <w:rsid w:val="00937185"/>
    <w:rsid w:val="009416A1"/>
    <w:rsid w:val="0094322F"/>
    <w:rsid w:val="009453A0"/>
    <w:rsid w:val="009521F1"/>
    <w:rsid w:val="00952DC0"/>
    <w:rsid w:val="0095595C"/>
    <w:rsid w:val="00964118"/>
    <w:rsid w:val="00966DA8"/>
    <w:rsid w:val="00967E91"/>
    <w:rsid w:val="00970C0C"/>
    <w:rsid w:val="00975C7B"/>
    <w:rsid w:val="00980D69"/>
    <w:rsid w:val="0098483A"/>
    <w:rsid w:val="00985594"/>
    <w:rsid w:val="00985EC7"/>
    <w:rsid w:val="00990DB4"/>
    <w:rsid w:val="00992F54"/>
    <w:rsid w:val="009A0752"/>
    <w:rsid w:val="009A0F9C"/>
    <w:rsid w:val="009A3D93"/>
    <w:rsid w:val="009A5AE1"/>
    <w:rsid w:val="009A6DFE"/>
    <w:rsid w:val="009A7F77"/>
    <w:rsid w:val="009B3975"/>
    <w:rsid w:val="009B3CF1"/>
    <w:rsid w:val="009B620A"/>
    <w:rsid w:val="009C064E"/>
    <w:rsid w:val="009C0FB0"/>
    <w:rsid w:val="009C313A"/>
    <w:rsid w:val="009C7DF8"/>
    <w:rsid w:val="009D1539"/>
    <w:rsid w:val="009D5CF9"/>
    <w:rsid w:val="009E216E"/>
    <w:rsid w:val="009E5BF3"/>
    <w:rsid w:val="009E6953"/>
    <w:rsid w:val="009E7D5D"/>
    <w:rsid w:val="009F32CD"/>
    <w:rsid w:val="00A0178E"/>
    <w:rsid w:val="00A04235"/>
    <w:rsid w:val="00A17E5C"/>
    <w:rsid w:val="00A20366"/>
    <w:rsid w:val="00A20F92"/>
    <w:rsid w:val="00A23D5D"/>
    <w:rsid w:val="00A24295"/>
    <w:rsid w:val="00A245F3"/>
    <w:rsid w:val="00A24870"/>
    <w:rsid w:val="00A26476"/>
    <w:rsid w:val="00A301E6"/>
    <w:rsid w:val="00A33712"/>
    <w:rsid w:val="00A35E4C"/>
    <w:rsid w:val="00A37D4A"/>
    <w:rsid w:val="00A42FAE"/>
    <w:rsid w:val="00A52A09"/>
    <w:rsid w:val="00A5533D"/>
    <w:rsid w:val="00A65018"/>
    <w:rsid w:val="00A73182"/>
    <w:rsid w:val="00A827A6"/>
    <w:rsid w:val="00A82A5C"/>
    <w:rsid w:val="00A85514"/>
    <w:rsid w:val="00A87018"/>
    <w:rsid w:val="00A9429A"/>
    <w:rsid w:val="00A95F87"/>
    <w:rsid w:val="00A97864"/>
    <w:rsid w:val="00AA0157"/>
    <w:rsid w:val="00AA373C"/>
    <w:rsid w:val="00AA7AAE"/>
    <w:rsid w:val="00AB6F53"/>
    <w:rsid w:val="00AB7AFB"/>
    <w:rsid w:val="00AC37C4"/>
    <w:rsid w:val="00AC402C"/>
    <w:rsid w:val="00AC483E"/>
    <w:rsid w:val="00AD1044"/>
    <w:rsid w:val="00AD3B63"/>
    <w:rsid w:val="00AD4EC9"/>
    <w:rsid w:val="00AD6463"/>
    <w:rsid w:val="00AD65DB"/>
    <w:rsid w:val="00AD72CE"/>
    <w:rsid w:val="00AE0606"/>
    <w:rsid w:val="00AE33F7"/>
    <w:rsid w:val="00AE3C61"/>
    <w:rsid w:val="00AE6BD2"/>
    <w:rsid w:val="00AF062D"/>
    <w:rsid w:val="00AF0F04"/>
    <w:rsid w:val="00AF5BF7"/>
    <w:rsid w:val="00AF7734"/>
    <w:rsid w:val="00B00BCB"/>
    <w:rsid w:val="00B01438"/>
    <w:rsid w:val="00B06FD7"/>
    <w:rsid w:val="00B16A83"/>
    <w:rsid w:val="00B17351"/>
    <w:rsid w:val="00B22122"/>
    <w:rsid w:val="00B2513C"/>
    <w:rsid w:val="00B259A9"/>
    <w:rsid w:val="00B31AAB"/>
    <w:rsid w:val="00B32941"/>
    <w:rsid w:val="00B33C0E"/>
    <w:rsid w:val="00B35CEE"/>
    <w:rsid w:val="00B36CBB"/>
    <w:rsid w:val="00B50647"/>
    <w:rsid w:val="00B51083"/>
    <w:rsid w:val="00B52407"/>
    <w:rsid w:val="00B57BF8"/>
    <w:rsid w:val="00B60CF8"/>
    <w:rsid w:val="00B64039"/>
    <w:rsid w:val="00B712C5"/>
    <w:rsid w:val="00B72D4D"/>
    <w:rsid w:val="00B73412"/>
    <w:rsid w:val="00B73C38"/>
    <w:rsid w:val="00B741C8"/>
    <w:rsid w:val="00B7472E"/>
    <w:rsid w:val="00B75BF2"/>
    <w:rsid w:val="00B80DB6"/>
    <w:rsid w:val="00B80E04"/>
    <w:rsid w:val="00B85902"/>
    <w:rsid w:val="00B87212"/>
    <w:rsid w:val="00B905C6"/>
    <w:rsid w:val="00B917EA"/>
    <w:rsid w:val="00BA24CD"/>
    <w:rsid w:val="00BA6F06"/>
    <w:rsid w:val="00BA7A11"/>
    <w:rsid w:val="00BB0EAC"/>
    <w:rsid w:val="00BB25D8"/>
    <w:rsid w:val="00BC2920"/>
    <w:rsid w:val="00BC2FE0"/>
    <w:rsid w:val="00BD0E0E"/>
    <w:rsid w:val="00BD2869"/>
    <w:rsid w:val="00BD29FB"/>
    <w:rsid w:val="00BD2A92"/>
    <w:rsid w:val="00BE2050"/>
    <w:rsid w:val="00BE6BFA"/>
    <w:rsid w:val="00BF3350"/>
    <w:rsid w:val="00BF4E99"/>
    <w:rsid w:val="00BF6107"/>
    <w:rsid w:val="00C07453"/>
    <w:rsid w:val="00C101B2"/>
    <w:rsid w:val="00C113D6"/>
    <w:rsid w:val="00C1162C"/>
    <w:rsid w:val="00C13BC6"/>
    <w:rsid w:val="00C163DF"/>
    <w:rsid w:val="00C1689C"/>
    <w:rsid w:val="00C169EC"/>
    <w:rsid w:val="00C21242"/>
    <w:rsid w:val="00C22340"/>
    <w:rsid w:val="00C264C5"/>
    <w:rsid w:val="00C33C35"/>
    <w:rsid w:val="00C37F84"/>
    <w:rsid w:val="00C405E1"/>
    <w:rsid w:val="00C44DEC"/>
    <w:rsid w:val="00C4661D"/>
    <w:rsid w:val="00C47769"/>
    <w:rsid w:val="00C47F47"/>
    <w:rsid w:val="00C51115"/>
    <w:rsid w:val="00C54FEA"/>
    <w:rsid w:val="00C561DD"/>
    <w:rsid w:val="00C57352"/>
    <w:rsid w:val="00C57ED2"/>
    <w:rsid w:val="00C8182C"/>
    <w:rsid w:val="00C81891"/>
    <w:rsid w:val="00C82D58"/>
    <w:rsid w:val="00C90A2E"/>
    <w:rsid w:val="00C90C1E"/>
    <w:rsid w:val="00C91BAF"/>
    <w:rsid w:val="00C94FB0"/>
    <w:rsid w:val="00CA1D1D"/>
    <w:rsid w:val="00CA6F76"/>
    <w:rsid w:val="00CC096F"/>
    <w:rsid w:val="00CC0A2D"/>
    <w:rsid w:val="00CD1496"/>
    <w:rsid w:val="00CD6570"/>
    <w:rsid w:val="00CE5400"/>
    <w:rsid w:val="00CE65D9"/>
    <w:rsid w:val="00CF14FE"/>
    <w:rsid w:val="00CF3494"/>
    <w:rsid w:val="00CF75C6"/>
    <w:rsid w:val="00D05FE8"/>
    <w:rsid w:val="00D1361B"/>
    <w:rsid w:val="00D213D1"/>
    <w:rsid w:val="00D21626"/>
    <w:rsid w:val="00D22CE7"/>
    <w:rsid w:val="00D2401F"/>
    <w:rsid w:val="00D3010D"/>
    <w:rsid w:val="00D32E0C"/>
    <w:rsid w:val="00D35D90"/>
    <w:rsid w:val="00D41A93"/>
    <w:rsid w:val="00D46899"/>
    <w:rsid w:val="00D519DB"/>
    <w:rsid w:val="00D56505"/>
    <w:rsid w:val="00D63A75"/>
    <w:rsid w:val="00D64CB3"/>
    <w:rsid w:val="00D66251"/>
    <w:rsid w:val="00D77FB2"/>
    <w:rsid w:val="00D829EB"/>
    <w:rsid w:val="00D85E79"/>
    <w:rsid w:val="00D87679"/>
    <w:rsid w:val="00D962FB"/>
    <w:rsid w:val="00D974D2"/>
    <w:rsid w:val="00D977BE"/>
    <w:rsid w:val="00D97EB4"/>
    <w:rsid w:val="00DA0837"/>
    <w:rsid w:val="00DA50F1"/>
    <w:rsid w:val="00DA5AEE"/>
    <w:rsid w:val="00DA6F73"/>
    <w:rsid w:val="00DB0948"/>
    <w:rsid w:val="00DB0DC1"/>
    <w:rsid w:val="00DB2057"/>
    <w:rsid w:val="00DC2546"/>
    <w:rsid w:val="00DC76CB"/>
    <w:rsid w:val="00DD074D"/>
    <w:rsid w:val="00DD07E2"/>
    <w:rsid w:val="00DD0D31"/>
    <w:rsid w:val="00DD373E"/>
    <w:rsid w:val="00DD63CD"/>
    <w:rsid w:val="00DD7428"/>
    <w:rsid w:val="00DD7A77"/>
    <w:rsid w:val="00DE46C4"/>
    <w:rsid w:val="00DE5610"/>
    <w:rsid w:val="00DE6763"/>
    <w:rsid w:val="00DE736F"/>
    <w:rsid w:val="00DE7AF4"/>
    <w:rsid w:val="00DF2BAD"/>
    <w:rsid w:val="00DF66E2"/>
    <w:rsid w:val="00DF7798"/>
    <w:rsid w:val="00E0021B"/>
    <w:rsid w:val="00E027B2"/>
    <w:rsid w:val="00E0756C"/>
    <w:rsid w:val="00E12FC2"/>
    <w:rsid w:val="00E1365F"/>
    <w:rsid w:val="00E208BB"/>
    <w:rsid w:val="00E2287D"/>
    <w:rsid w:val="00E23902"/>
    <w:rsid w:val="00E2669B"/>
    <w:rsid w:val="00E26B9B"/>
    <w:rsid w:val="00E34AC6"/>
    <w:rsid w:val="00E354D6"/>
    <w:rsid w:val="00E3609B"/>
    <w:rsid w:val="00E37682"/>
    <w:rsid w:val="00E414B3"/>
    <w:rsid w:val="00E516B8"/>
    <w:rsid w:val="00E56100"/>
    <w:rsid w:val="00E56EB9"/>
    <w:rsid w:val="00E61E58"/>
    <w:rsid w:val="00E65BA6"/>
    <w:rsid w:val="00E870D3"/>
    <w:rsid w:val="00EA30B0"/>
    <w:rsid w:val="00EA3BA9"/>
    <w:rsid w:val="00EA3BBC"/>
    <w:rsid w:val="00EA4B33"/>
    <w:rsid w:val="00EA6321"/>
    <w:rsid w:val="00EA7565"/>
    <w:rsid w:val="00EA76D0"/>
    <w:rsid w:val="00EA7B91"/>
    <w:rsid w:val="00EB1619"/>
    <w:rsid w:val="00EB640C"/>
    <w:rsid w:val="00EB7B3A"/>
    <w:rsid w:val="00EC29F3"/>
    <w:rsid w:val="00EC2EBA"/>
    <w:rsid w:val="00ED0D11"/>
    <w:rsid w:val="00ED26E7"/>
    <w:rsid w:val="00ED6753"/>
    <w:rsid w:val="00ED6812"/>
    <w:rsid w:val="00EE2460"/>
    <w:rsid w:val="00EE2EB5"/>
    <w:rsid w:val="00EE428A"/>
    <w:rsid w:val="00EE6249"/>
    <w:rsid w:val="00EE79D9"/>
    <w:rsid w:val="00EF370B"/>
    <w:rsid w:val="00EF5C13"/>
    <w:rsid w:val="00F01290"/>
    <w:rsid w:val="00F0377B"/>
    <w:rsid w:val="00F15AC5"/>
    <w:rsid w:val="00F21470"/>
    <w:rsid w:val="00F22F4D"/>
    <w:rsid w:val="00F24F0B"/>
    <w:rsid w:val="00F277A2"/>
    <w:rsid w:val="00F33D54"/>
    <w:rsid w:val="00F33EB8"/>
    <w:rsid w:val="00F359D9"/>
    <w:rsid w:val="00F3750A"/>
    <w:rsid w:val="00F405D8"/>
    <w:rsid w:val="00F424E7"/>
    <w:rsid w:val="00F4450D"/>
    <w:rsid w:val="00F4742F"/>
    <w:rsid w:val="00F517FB"/>
    <w:rsid w:val="00F53D12"/>
    <w:rsid w:val="00F55A25"/>
    <w:rsid w:val="00F55A47"/>
    <w:rsid w:val="00F57366"/>
    <w:rsid w:val="00F60731"/>
    <w:rsid w:val="00F674D3"/>
    <w:rsid w:val="00F71066"/>
    <w:rsid w:val="00F72F3F"/>
    <w:rsid w:val="00F751B5"/>
    <w:rsid w:val="00F7558D"/>
    <w:rsid w:val="00F7790D"/>
    <w:rsid w:val="00F87B5B"/>
    <w:rsid w:val="00F9434F"/>
    <w:rsid w:val="00FA3AB4"/>
    <w:rsid w:val="00FA4256"/>
    <w:rsid w:val="00FA7295"/>
    <w:rsid w:val="00FB0753"/>
    <w:rsid w:val="00FB1AF6"/>
    <w:rsid w:val="00FB5DEE"/>
    <w:rsid w:val="00FB7D66"/>
    <w:rsid w:val="00FC17B0"/>
    <w:rsid w:val="00FC4E27"/>
    <w:rsid w:val="00FC5401"/>
    <w:rsid w:val="00FC5D9C"/>
    <w:rsid w:val="00FC639F"/>
    <w:rsid w:val="00FE27B1"/>
    <w:rsid w:val="00FE32CD"/>
    <w:rsid w:val="00FE3491"/>
    <w:rsid w:val="00FF1153"/>
    <w:rsid w:val="00FF204D"/>
    <w:rsid w:val="00FF477A"/>
    <w:rsid w:val="043A39D0"/>
    <w:rsid w:val="3EC0E6CB"/>
    <w:rsid w:val="3FA76E34"/>
    <w:rsid w:val="70033E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E51B4"/>
  <w15:chartTrackingRefBased/>
  <w15:docId w15:val="{4C610B29-83D5-4962-8283-A4797C2C8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1A1303"/>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1A1303"/>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050093"/>
    <w:pPr>
      <w:ind w:left="1276"/>
    </w:pPr>
    <w:rPr>
      <w:bCs/>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61281D"/>
    <w:pPr>
      <w:tabs>
        <w:tab w:val="center" w:pos="4513"/>
        <w:tab w:val="right" w:pos="9026"/>
      </w:tabs>
      <w:spacing w:after="0"/>
    </w:pPr>
    <w:rPr>
      <w:sz w:val="16"/>
    </w:rPr>
  </w:style>
  <w:style w:type="character" w:customStyle="1" w:styleId="FooterChar">
    <w:name w:val="Footer Char"/>
    <w:basedOn w:val="DefaultParagraphFont"/>
    <w:link w:val="Footer"/>
    <w:uiPriority w:val="99"/>
    <w:rsid w:val="0061281D"/>
    <w:rPr>
      <w:rFonts w:ascii="TheSansB W3 Light" w:hAnsi="TheSansB W3 Light"/>
      <w:sz w:val="16"/>
    </w:rPr>
  </w:style>
  <w:style w:type="paragraph" w:customStyle="1" w:styleId="BodyTextBullet1">
    <w:name w:val="Body Text Bullet 1"/>
    <w:basedOn w:val="BODYTEXTELAA"/>
    <w:autoRedefine/>
    <w:qFormat/>
    <w:rsid w:val="00C81891"/>
    <w:pPr>
      <w:numPr>
        <w:numId w:val="12"/>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customStyle="1"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050093"/>
    <w:rPr>
      <w:rFonts w:ascii="TheSansB W3 Light" w:hAnsi="TheSansB W3 Light"/>
      <w:bCs/>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bCs/>
      <w:i/>
      <w:color w:val="EE4158"/>
      <w:sz w:val="20"/>
      <w:szCs w:val="24"/>
    </w:rPr>
  </w:style>
  <w:style w:type="character" w:customStyle="1" w:styleId="WebsiteLinkChar">
    <w:name w:val="Website Link Char"/>
    <w:basedOn w:val="BODYTEXTELAAChar"/>
    <w:link w:val="WebsiteLink"/>
    <w:rsid w:val="007B399F"/>
    <w:rPr>
      <w:rFonts w:ascii="TheSansB W5 Plain" w:hAnsi="TheSansB W5 Plain"/>
      <w:bCs/>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251C45"/>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bCs/>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bCs/>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251C45"/>
    <w:rPr>
      <w:rFonts w:ascii="TheSansB W5 Plain" w:hAnsi="TheSansB W5 Plain"/>
      <w:b/>
      <w:bCs/>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bCs/>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bCs/>
      <w:color w:val="000000" w:themeColor="text1"/>
      <w:sz w:val="20"/>
      <w:szCs w:val="24"/>
    </w:rPr>
  </w:style>
  <w:style w:type="paragraph" w:styleId="EndnoteText">
    <w:name w:val="endnote text"/>
    <w:basedOn w:val="Normal"/>
    <w:link w:val="EndnoteTextChar"/>
    <w:uiPriority w:val="99"/>
    <w:semiHidden/>
    <w:unhideWhenUsed/>
    <w:rsid w:val="00EF5C13"/>
    <w:pPr>
      <w:spacing w:after="0"/>
    </w:pPr>
    <w:rPr>
      <w:szCs w:val="20"/>
    </w:rPr>
  </w:style>
  <w:style w:type="character" w:customStyle="1" w:styleId="EndnoteTextChar">
    <w:name w:val="Endnote Text Char"/>
    <w:basedOn w:val="DefaultParagraphFont"/>
    <w:link w:val="EndnoteText"/>
    <w:uiPriority w:val="99"/>
    <w:semiHidden/>
    <w:rsid w:val="00EF5C13"/>
    <w:rPr>
      <w:rFonts w:ascii="TheSansB W3 Light" w:hAnsi="TheSansB W3 Light"/>
      <w:sz w:val="20"/>
      <w:szCs w:val="20"/>
    </w:rPr>
  </w:style>
  <w:style w:type="character" w:styleId="EndnoteReference">
    <w:name w:val="endnote reference"/>
    <w:basedOn w:val="DefaultParagraphFont"/>
    <w:uiPriority w:val="99"/>
    <w:semiHidden/>
    <w:unhideWhenUsed/>
    <w:rsid w:val="00EF5C13"/>
    <w:rPr>
      <w:vertAlign w:val="superscript"/>
    </w:rPr>
  </w:style>
  <w:style w:type="paragraph" w:styleId="FootnoteText">
    <w:name w:val="footnote text"/>
    <w:basedOn w:val="Normal"/>
    <w:link w:val="FootnoteTextChar"/>
    <w:uiPriority w:val="99"/>
    <w:semiHidden/>
    <w:unhideWhenUsed/>
    <w:rsid w:val="00F71066"/>
    <w:pPr>
      <w:spacing w:after="0"/>
    </w:pPr>
    <w:rPr>
      <w:szCs w:val="20"/>
    </w:rPr>
  </w:style>
  <w:style w:type="character" w:customStyle="1" w:styleId="FootnoteTextChar">
    <w:name w:val="Footnote Text Char"/>
    <w:basedOn w:val="DefaultParagraphFont"/>
    <w:link w:val="FootnoteText"/>
    <w:uiPriority w:val="99"/>
    <w:semiHidden/>
    <w:rsid w:val="00F71066"/>
    <w:rPr>
      <w:rFonts w:ascii="TheSansB W3 Light" w:hAnsi="TheSansB W3 Light"/>
      <w:sz w:val="20"/>
      <w:szCs w:val="20"/>
    </w:rPr>
  </w:style>
  <w:style w:type="character" w:styleId="FootnoteReference">
    <w:name w:val="footnote reference"/>
    <w:basedOn w:val="DefaultParagraphFont"/>
    <w:uiPriority w:val="99"/>
    <w:semiHidden/>
    <w:unhideWhenUsed/>
    <w:rsid w:val="00F71066"/>
    <w:rPr>
      <w:vertAlign w:val="superscript"/>
    </w:rPr>
  </w:style>
  <w:style w:type="paragraph" w:customStyle="1" w:styleId="Tick">
    <w:name w:val="Tick"/>
    <w:basedOn w:val="BODYTEXTELAA"/>
    <w:link w:val="TickChar"/>
    <w:qFormat/>
    <w:rsid w:val="00290454"/>
    <w:pPr>
      <w:framePr w:hSpace="180" w:wrap="around" w:vAnchor="text" w:hAnchor="page" w:x="2139" w:y="69"/>
    </w:pPr>
  </w:style>
  <w:style w:type="character" w:customStyle="1" w:styleId="TickChar">
    <w:name w:val="Tick Char"/>
    <w:basedOn w:val="BODYTEXTELAAChar"/>
    <w:link w:val="Tick"/>
    <w:rsid w:val="00290454"/>
    <w:rPr>
      <w:rFonts w:ascii="TheSansB W3 Light" w:hAnsi="TheSansB W3 Light"/>
      <w:bCs/>
      <w:sz w:val="20"/>
      <w:szCs w:val="24"/>
    </w:rPr>
  </w:style>
  <w:style w:type="paragraph" w:customStyle="1" w:styleId="Style1">
    <w:name w:val="Style1"/>
    <w:basedOn w:val="BODYTEXTELAA"/>
    <w:qFormat/>
    <w:rsid w:val="00720155"/>
  </w:style>
  <w:style w:type="paragraph" w:styleId="Revision">
    <w:name w:val="Revision"/>
    <w:hidden/>
    <w:uiPriority w:val="99"/>
    <w:semiHidden/>
    <w:rsid w:val="00180C8B"/>
    <w:pPr>
      <w:spacing w:after="0" w:line="240" w:lineRule="auto"/>
    </w:pPr>
    <w:rPr>
      <w:rFonts w:ascii="TheSansB W3 Light" w:hAnsi="TheSansB W3 Light"/>
      <w:sz w:val="20"/>
    </w:rPr>
  </w:style>
  <w:style w:type="character" w:customStyle="1" w:styleId="fui-text">
    <w:name w:val="fui-text"/>
    <w:basedOn w:val="DefaultParagraphFont"/>
    <w:rsid w:val="007070A7"/>
  </w:style>
  <w:style w:type="character" w:customStyle="1" w:styleId="fui-body1">
    <w:name w:val="fui-body1"/>
    <w:basedOn w:val="DefaultParagraphFont"/>
    <w:rsid w:val="007070A7"/>
  </w:style>
  <w:style w:type="character" w:customStyle="1" w:styleId="Mention">
    <w:name w:val="Mention"/>
    <w:basedOn w:val="DefaultParagraphFont"/>
    <w:uiPriority w:val="99"/>
    <w:unhideWhenUsed/>
    <w:rsid w:val="007070A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776063">
      <w:bodyDiv w:val="1"/>
      <w:marLeft w:val="0"/>
      <w:marRight w:val="0"/>
      <w:marTop w:val="0"/>
      <w:marBottom w:val="0"/>
      <w:divBdr>
        <w:top w:val="none" w:sz="0" w:space="0" w:color="auto"/>
        <w:left w:val="none" w:sz="0" w:space="0" w:color="auto"/>
        <w:bottom w:val="none" w:sz="0" w:space="0" w:color="auto"/>
        <w:right w:val="none" w:sz="0" w:space="0" w:color="auto"/>
      </w:divBdr>
    </w:div>
    <w:div w:id="545946060">
      <w:bodyDiv w:val="1"/>
      <w:marLeft w:val="0"/>
      <w:marRight w:val="0"/>
      <w:marTop w:val="0"/>
      <w:marBottom w:val="0"/>
      <w:divBdr>
        <w:top w:val="none" w:sz="0" w:space="0" w:color="auto"/>
        <w:left w:val="none" w:sz="0" w:space="0" w:color="auto"/>
        <w:bottom w:val="none" w:sz="0" w:space="0" w:color="auto"/>
        <w:right w:val="none" w:sz="0" w:space="0" w:color="auto"/>
      </w:divBdr>
      <w:divsChild>
        <w:div w:id="1801148877">
          <w:marLeft w:val="0"/>
          <w:marRight w:val="0"/>
          <w:marTop w:val="0"/>
          <w:marBottom w:val="0"/>
          <w:divBdr>
            <w:top w:val="none" w:sz="0" w:space="0" w:color="auto"/>
            <w:left w:val="none" w:sz="0" w:space="0" w:color="auto"/>
            <w:bottom w:val="none" w:sz="0" w:space="0" w:color="auto"/>
            <w:right w:val="none" w:sz="0" w:space="0" w:color="auto"/>
          </w:divBdr>
          <w:divsChild>
            <w:div w:id="1655063703">
              <w:marLeft w:val="0"/>
              <w:marRight w:val="0"/>
              <w:marTop w:val="0"/>
              <w:marBottom w:val="0"/>
              <w:divBdr>
                <w:top w:val="none" w:sz="0" w:space="0" w:color="auto"/>
                <w:left w:val="none" w:sz="0" w:space="0" w:color="auto"/>
                <w:bottom w:val="none" w:sz="0" w:space="0" w:color="auto"/>
                <w:right w:val="none" w:sz="0" w:space="0" w:color="auto"/>
              </w:divBdr>
              <w:divsChild>
                <w:div w:id="94866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88196">
          <w:marLeft w:val="0"/>
          <w:marRight w:val="0"/>
          <w:marTop w:val="0"/>
          <w:marBottom w:val="0"/>
          <w:divBdr>
            <w:top w:val="none" w:sz="0" w:space="0" w:color="auto"/>
            <w:left w:val="none" w:sz="0" w:space="0" w:color="auto"/>
            <w:bottom w:val="none" w:sz="0" w:space="0" w:color="auto"/>
            <w:right w:val="none" w:sz="0" w:space="0" w:color="auto"/>
          </w:divBdr>
        </w:div>
      </w:divsChild>
    </w:div>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 w:id="187892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hyperlink" Target="https://www.coronavirus.vic.gov.au/mental-health-and-wellbeing?utm_source=email+marketing+Mailigen&amp;utm_campaign=EmergencyEC3Oct2021&amp;utm_medium=email"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beyondblue.org.au/" TargetMode="External"/><Relationship Id="rId34" Type="http://schemas.openxmlformats.org/officeDocument/2006/relationships/image" Target="media/image7.png"/><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s://www.achievementprogram.health.vic.gov.au/education/early-childhood-services" TargetMode="External"/><Relationship Id="rId33" Type="http://schemas.openxmlformats.org/officeDocument/2006/relationships/image" Target="media/image6.png"/><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hyperlink" Target="https://www.alannahandmadeline.org.au/what-we-do/care-programs/tracs/trauma-informed-practice-a-guide-for-early-childhood-organisations" TargetMode="External"/><Relationship Id="rId29" Type="http://schemas.openxmlformats.org/officeDocument/2006/relationships/hyperlink" Target="https://headspace.org.au/"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cyp.vic.gov.au/" TargetMode="External"/><Relationship Id="rId32" Type="http://schemas.openxmlformats.org/officeDocument/2006/relationships/hyperlink" Target="https://www.vcaa.vic.edu.au/Documents/earlyyears/EYWellbeingPracticeGuide.pdf"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s://services.dffh.vic.gov.au/families-and-children" TargetMode="External"/><Relationship Id="rId28" Type="http://schemas.openxmlformats.org/officeDocument/2006/relationships/hyperlink" Target="https://www.acecqa.gov.au/sites/default/files/2020-12/Trauma-informed%20practice.PDF"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s://www.unicef.org.au/our-work/information-for-children/un-convention-on-the-rights-of-the-chil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s://www.blackdoginstitute.org.au/" TargetMode="External"/><Relationship Id="rId27" Type="http://schemas.openxmlformats.org/officeDocument/2006/relationships/hyperlink" Target="http://www.earlychildhoodaustralia.org.au/our-publications/eca-code-ethics/" TargetMode="External"/><Relationship Id="rId30" Type="http://schemas.openxmlformats.org/officeDocument/2006/relationships/hyperlink" Target="https://beyou.edu.au/" TargetMode="External"/><Relationship Id="rId35"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306449A0F084862ADC497F15FF40DDC"/>
        <w:category>
          <w:name w:val="General"/>
          <w:gallery w:val="placeholder"/>
        </w:category>
        <w:types>
          <w:type w:val="bbPlcHdr"/>
        </w:types>
        <w:behaviors>
          <w:behavior w:val="content"/>
        </w:behaviors>
        <w:guid w:val="{0B7C4DCA-7938-4575-BD6C-6DAC2A0906AC}"/>
      </w:docPartPr>
      <w:docPartBody>
        <w:p w:rsidR="00AC3132" w:rsidRDefault="004500D8">
          <w:pPr>
            <w:pStyle w:val="4306449A0F084862ADC497F15FF40DDC"/>
          </w:pPr>
          <w:r w:rsidRPr="00B134CF">
            <w:rPr>
              <w:rStyle w:val="PlaceholderText"/>
            </w:rPr>
            <w:t>[Company]</w:t>
          </w:r>
        </w:p>
      </w:docPartBody>
    </w:docPart>
    <w:docPart>
      <w:docPartPr>
        <w:name w:val="BC6006BDD68D474C9207FCB56AF9FBA1"/>
        <w:category>
          <w:name w:val="General"/>
          <w:gallery w:val="placeholder"/>
        </w:category>
        <w:types>
          <w:type w:val="bbPlcHdr"/>
        </w:types>
        <w:behaviors>
          <w:behavior w:val="content"/>
        </w:behaviors>
        <w:guid w:val="{6608AB91-96CF-4319-9D75-F8B27E036F6A}"/>
      </w:docPartPr>
      <w:docPartBody>
        <w:p w:rsidR="00AC3132" w:rsidRDefault="004500D8">
          <w:pPr>
            <w:pStyle w:val="BC6006BDD68D474C9207FCB56AF9FBA1"/>
          </w:pPr>
          <w:r w:rsidRPr="00B134CF">
            <w:rPr>
              <w:rStyle w:val="PlaceholderText"/>
            </w:rPr>
            <w:t>[Company]</w:t>
          </w:r>
        </w:p>
      </w:docPartBody>
    </w:docPart>
    <w:docPart>
      <w:docPartPr>
        <w:name w:val="ED427203AA5B4498A5D5F35DAC66FB1F"/>
        <w:category>
          <w:name w:val="General"/>
          <w:gallery w:val="placeholder"/>
        </w:category>
        <w:types>
          <w:type w:val="bbPlcHdr"/>
        </w:types>
        <w:behaviors>
          <w:behavior w:val="content"/>
        </w:behaviors>
        <w:guid w:val="{19F1DBB4-7A96-44C2-8BFA-5F543E294A22}"/>
      </w:docPartPr>
      <w:docPartBody>
        <w:p w:rsidR="00AC3132" w:rsidRDefault="004500D8">
          <w:pPr>
            <w:pStyle w:val="ED427203AA5B4498A5D5F35DAC66FB1F"/>
          </w:pPr>
          <w:r w:rsidRPr="00B67D49">
            <w:rPr>
              <w:rStyle w:val="PlaceholderText"/>
            </w:rPr>
            <w:t>[Company]</w:t>
          </w:r>
        </w:p>
      </w:docPartBody>
    </w:docPart>
    <w:docPart>
      <w:docPartPr>
        <w:name w:val="159976A8D1244F37A47F0435ADDBBAE4"/>
        <w:category>
          <w:name w:val="General"/>
          <w:gallery w:val="placeholder"/>
        </w:category>
        <w:types>
          <w:type w:val="bbPlcHdr"/>
        </w:types>
        <w:behaviors>
          <w:behavior w:val="content"/>
        </w:behaviors>
        <w:guid w:val="{821FC149-0958-4374-AF45-7F4E881E83ED}"/>
      </w:docPartPr>
      <w:docPartBody>
        <w:p w:rsidR="00AC3132" w:rsidRDefault="004500D8">
          <w:pPr>
            <w:pStyle w:val="159976A8D1244F37A47F0435ADDBBAE4"/>
          </w:pPr>
          <w:r w:rsidRPr="00B134CF">
            <w:rPr>
              <w:rStyle w:val="PlaceholderText"/>
            </w:rPr>
            <w:t>[Company]</w:t>
          </w:r>
        </w:p>
      </w:docPartBody>
    </w:docPart>
    <w:docPart>
      <w:docPartPr>
        <w:name w:val="999050F2730743D0AFA365257A6AE944"/>
        <w:category>
          <w:name w:val="General"/>
          <w:gallery w:val="placeholder"/>
        </w:category>
        <w:types>
          <w:type w:val="bbPlcHdr"/>
        </w:types>
        <w:behaviors>
          <w:behavior w:val="content"/>
        </w:behaviors>
        <w:guid w:val="{1F4AF2CC-7ED6-409B-9F6B-C2B3C9C1FDD2}"/>
      </w:docPartPr>
      <w:docPartBody>
        <w:p w:rsidR="004D16CB" w:rsidRDefault="00644470" w:rsidP="00644470">
          <w:pPr>
            <w:pStyle w:val="999050F2730743D0AFA365257A6AE944"/>
          </w:pPr>
          <w:r w:rsidRPr="00444BD3">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132"/>
    <w:rsid w:val="000564B6"/>
    <w:rsid w:val="000D77C3"/>
    <w:rsid w:val="0021569D"/>
    <w:rsid w:val="002D3C16"/>
    <w:rsid w:val="00410344"/>
    <w:rsid w:val="00412B10"/>
    <w:rsid w:val="00437088"/>
    <w:rsid w:val="004500D8"/>
    <w:rsid w:val="004D16CB"/>
    <w:rsid w:val="00644470"/>
    <w:rsid w:val="00683A1C"/>
    <w:rsid w:val="00711BBE"/>
    <w:rsid w:val="0094206B"/>
    <w:rsid w:val="00986A4E"/>
    <w:rsid w:val="009A7A30"/>
    <w:rsid w:val="00A31EC8"/>
    <w:rsid w:val="00AC3132"/>
    <w:rsid w:val="00B41EC4"/>
    <w:rsid w:val="00B7472E"/>
    <w:rsid w:val="00BB069E"/>
    <w:rsid w:val="00BF62EA"/>
    <w:rsid w:val="00E01457"/>
    <w:rsid w:val="00E81845"/>
    <w:rsid w:val="00FA31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4470"/>
    <w:rPr>
      <w:color w:val="808080"/>
    </w:rPr>
  </w:style>
  <w:style w:type="paragraph" w:customStyle="1" w:styleId="4306449A0F084862ADC497F15FF40DDC">
    <w:name w:val="4306449A0F084862ADC497F15FF40DDC"/>
  </w:style>
  <w:style w:type="paragraph" w:customStyle="1" w:styleId="BC6006BDD68D474C9207FCB56AF9FBA1">
    <w:name w:val="BC6006BDD68D474C9207FCB56AF9FBA1"/>
  </w:style>
  <w:style w:type="paragraph" w:customStyle="1" w:styleId="ED427203AA5B4498A5D5F35DAC66FB1F">
    <w:name w:val="ED427203AA5B4498A5D5F35DAC66FB1F"/>
  </w:style>
  <w:style w:type="paragraph" w:customStyle="1" w:styleId="159976A8D1244F37A47F0435ADDBBAE4">
    <w:name w:val="159976A8D1244F37A47F0435ADDBBAE4"/>
  </w:style>
  <w:style w:type="paragraph" w:customStyle="1" w:styleId="999050F2730743D0AFA365257A6AE944">
    <w:name w:val="999050F2730743D0AFA365257A6AE944"/>
    <w:rsid w:val="006444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DA8AF-DBD5-4EA9-A8D6-5232B4172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99C17B-CFC9-4F91-BB8C-CC925E208306}">
  <ds:schemaRefs>
    <ds:schemaRef ds:uri="http://schemas.microsoft.com/sharepoint/v3/contenttype/forms"/>
  </ds:schemaRefs>
</ds:datastoreItem>
</file>

<file path=customXml/itemProps3.xml><?xml version="1.0" encoding="utf-8"?>
<ds:datastoreItem xmlns:ds="http://schemas.openxmlformats.org/officeDocument/2006/customXml" ds:itemID="{3F182F19-8932-4B76-980A-6B44FF7B6FDF}">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4.xml><?xml version="1.0" encoding="utf-8"?>
<ds:datastoreItem xmlns:ds="http://schemas.openxmlformats.org/officeDocument/2006/customXml" ds:itemID="{8C0B9238-9A9A-431F-8915-B2AB3ADC8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2215</Words>
  <Characters>12628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Mental Health and Wellbeing</vt:lpstr>
    </vt:vector>
  </TitlesOfParts>
  <Company>Keon Park Kindergarten Inc.</Company>
  <LinksUpToDate>false</LinksUpToDate>
  <CharactersWithSpaces>14814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and Wellbeing</dc:title>
  <dc:subject/>
  <dc:creator>ELAA</dc:creator>
  <cp:keywords/>
  <dc:description/>
  <cp:lastModifiedBy>John Guzzardi</cp:lastModifiedBy>
  <cp:revision>2</cp:revision>
  <dcterms:created xsi:type="dcterms:W3CDTF">2024-09-04T02:15:00Z</dcterms:created>
  <dcterms:modified xsi:type="dcterms:W3CDTF">2024-09-04T02:15:00Z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